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UMOWA</w:t>
      </w:r>
      <w:r w:rsidR="000310F4" w:rsidRPr="002723B4">
        <w:rPr>
          <w:rFonts w:ascii="Arial" w:hAnsi="Arial" w:cs="Arial"/>
          <w:b/>
          <w:bCs/>
          <w:sz w:val="22"/>
          <w:szCs w:val="22"/>
        </w:rPr>
        <w:t xml:space="preserve"> </w:t>
      </w:r>
      <w:r w:rsidR="00A54BAA" w:rsidRPr="002723B4">
        <w:rPr>
          <w:rFonts w:ascii="Arial" w:hAnsi="Arial" w:cs="Arial"/>
          <w:b/>
          <w:bCs/>
          <w:sz w:val="22"/>
          <w:szCs w:val="22"/>
        </w:rPr>
        <w:t>o świadczenie usługi przewozu nr ____________</w:t>
      </w:r>
    </w:p>
    <w:p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801AB" w:rsidRPr="002723B4" w:rsidRDefault="00A54BAA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dniu __________ w</w:t>
      </w:r>
      <w:r w:rsidR="00213B79" w:rsidRPr="002723B4">
        <w:rPr>
          <w:rFonts w:ascii="Arial" w:hAnsi="Arial" w:cs="Arial"/>
          <w:sz w:val="22"/>
          <w:szCs w:val="22"/>
        </w:rPr>
        <w:t xml:space="preserve"> Warszawie pomiędzy:</w:t>
      </w:r>
      <w:r w:rsidR="00B83A83" w:rsidRPr="002723B4">
        <w:rPr>
          <w:rFonts w:ascii="Arial" w:hAnsi="Arial" w:cs="Arial"/>
          <w:sz w:val="22"/>
          <w:szCs w:val="22"/>
        </w:rPr>
        <w:t xml:space="preserve"> </w:t>
      </w:r>
    </w:p>
    <w:p w:rsidR="007801AB" w:rsidRPr="002723B4" w:rsidRDefault="007801AB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237D" w:rsidRPr="00E74301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Miastem Stołecznym Warszawa, Plac Bankowy 3/5; 00 – 950 Warszawa, NIP 525-22-48-481 reprezentowanym przez Pana/Panią ________________ - Dyrektora </w:t>
      </w:r>
      <w:r>
        <w:rPr>
          <w:rFonts w:ascii="Arial" w:hAnsi="Arial" w:cs="Arial"/>
        </w:rPr>
        <w:t>[</w:t>
      </w:r>
      <w:r w:rsidRPr="000644BC">
        <w:rPr>
          <w:rFonts w:ascii="Arial" w:hAnsi="Arial" w:cs="Arial"/>
          <w:highlight w:val="green"/>
        </w:rPr>
        <w:t>pełna nazwa placówki z dokładnym adresem</w:t>
      </w:r>
      <w:r>
        <w:rPr>
          <w:rFonts w:ascii="Arial" w:hAnsi="Arial" w:cs="Arial"/>
        </w:rPr>
        <w:t xml:space="preserve">] , </w:t>
      </w:r>
      <w:r w:rsidRPr="00D9347B">
        <w:rPr>
          <w:rFonts w:ascii="Arial" w:hAnsi="Arial" w:cs="Arial"/>
        </w:rPr>
        <w:t xml:space="preserve">na podstawie pełnomocnictwa Prezydenta m. st. Warszawy z dnia ____ znak _____, zwanego dalej </w:t>
      </w:r>
      <w:r w:rsidRPr="00D9347B">
        <w:rPr>
          <w:rFonts w:ascii="Arial" w:hAnsi="Arial" w:cs="Arial"/>
          <w:b/>
        </w:rPr>
        <w:t>„Zamawiającym”</w:t>
      </w:r>
      <w:r>
        <w:rPr>
          <w:rFonts w:ascii="Arial" w:hAnsi="Arial" w:cs="Arial"/>
          <w:b/>
        </w:rPr>
        <w:t>,</w:t>
      </w:r>
    </w:p>
    <w:p w:rsidR="007F237D" w:rsidRPr="00D9347B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</w:p>
    <w:p w:rsidR="007F237D" w:rsidRDefault="007F237D" w:rsidP="007F237D">
      <w:pPr>
        <w:pStyle w:val="Bezodstpw"/>
        <w:spacing w:line="300" w:lineRule="auto"/>
        <w:jc w:val="both"/>
        <w:rPr>
          <w:rFonts w:ascii="Arial" w:hAnsi="Arial" w:cs="Arial"/>
          <w:b/>
        </w:rPr>
      </w:pPr>
      <w:r w:rsidRPr="00D9347B">
        <w:rPr>
          <w:rFonts w:ascii="Arial" w:hAnsi="Arial" w:cs="Arial"/>
        </w:rPr>
        <w:t>_________ prowadzącym działalność gospodarczą pod firmą _______,</w:t>
      </w:r>
      <w:r>
        <w:rPr>
          <w:rFonts w:ascii="Arial" w:hAnsi="Arial" w:cs="Arial"/>
        </w:rPr>
        <w:br/>
      </w:r>
      <w:r w:rsidRPr="00D9347B">
        <w:rPr>
          <w:rFonts w:ascii="Arial" w:hAnsi="Arial" w:cs="Arial"/>
        </w:rPr>
        <w:t>ul. _______________, wpisanym do Centralnej Ewidencji i Informacji o Działalności Gospodarczej, NIP ______, REGON ___________</w:t>
      </w:r>
      <w:r w:rsidRPr="00445372">
        <w:rPr>
          <w:rFonts w:ascii="Arial" w:hAnsi="Arial" w:cs="Arial"/>
          <w:highlight w:val="green"/>
        </w:rPr>
        <w:t>*</w:t>
      </w:r>
      <w:r>
        <w:rPr>
          <w:rFonts w:ascii="Arial" w:hAnsi="Arial" w:cs="Arial"/>
          <w:i/>
          <w:highlight w:val="green"/>
        </w:rPr>
        <w:t>odpowiednio</w:t>
      </w:r>
      <w:r w:rsidRPr="00445372">
        <w:rPr>
          <w:rFonts w:ascii="Arial" w:hAnsi="Arial" w:cs="Arial"/>
          <w:i/>
          <w:highlight w:val="green"/>
        </w:rPr>
        <w:t xml:space="preserve"> dostosować</w:t>
      </w:r>
      <w:r>
        <w:rPr>
          <w:rFonts w:ascii="Arial" w:hAnsi="Arial" w:cs="Arial"/>
          <w:i/>
        </w:rPr>
        <w:t xml:space="preserve"> </w:t>
      </w:r>
      <w:r w:rsidRPr="00D9347B">
        <w:rPr>
          <w:rFonts w:ascii="Arial" w:hAnsi="Arial" w:cs="Arial"/>
        </w:rPr>
        <w:t xml:space="preserve">,wpisanym do Centralnej Ewidencji Organizatorów Turystyki i Pośredników Turystycznych pod nr ewidencyjnym _________, zwanym dalej </w:t>
      </w:r>
      <w:r>
        <w:rPr>
          <w:rFonts w:ascii="Arial" w:hAnsi="Arial" w:cs="Arial"/>
          <w:b/>
        </w:rPr>
        <w:t>„Wykonawcą”,</w:t>
      </w:r>
    </w:p>
    <w:p w:rsidR="007F237D" w:rsidRDefault="007F237D" w:rsidP="007F237D">
      <w:pPr>
        <w:pStyle w:val="Bezodstpw"/>
        <w:spacing w:line="300" w:lineRule="auto"/>
        <w:ind w:left="360"/>
        <w:jc w:val="both"/>
        <w:rPr>
          <w:rFonts w:ascii="Arial" w:hAnsi="Arial" w:cs="Arial"/>
          <w:b/>
        </w:rPr>
      </w:pPr>
    </w:p>
    <w:p w:rsidR="007F237D" w:rsidRPr="00D9347B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zwanymi dalej  łącznie „Stronami”,</w:t>
      </w:r>
    </w:p>
    <w:p w:rsidR="007F237D" w:rsidRDefault="007F237D" w:rsidP="007F237D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została zawarta </w:t>
      </w:r>
      <w:r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mowa o następującej treści:</w:t>
      </w:r>
    </w:p>
    <w:p w:rsidR="00EE41DD" w:rsidRPr="00D9347B" w:rsidRDefault="00EE41DD" w:rsidP="007F237D">
      <w:pPr>
        <w:pStyle w:val="Bezodstpw"/>
        <w:spacing w:line="300" w:lineRule="auto"/>
        <w:jc w:val="both"/>
        <w:rPr>
          <w:rFonts w:ascii="Arial" w:hAnsi="Arial" w:cs="Arial"/>
        </w:rPr>
      </w:pPr>
    </w:p>
    <w:p w:rsidR="00B1431E" w:rsidRPr="002723B4" w:rsidRDefault="00EE41DD" w:rsidP="00EE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1DD">
        <w:rPr>
          <w:rFonts w:ascii="Arial" w:hAnsi="Arial" w:cs="Arial"/>
          <w:sz w:val="22"/>
          <w:szCs w:val="22"/>
        </w:rPr>
        <w:t xml:space="preserve">Umowa została zawarta poniżej kwoty wynikającej z art. 2 ust. 1 pkt 1 ustawy z dnia </w:t>
      </w:r>
      <w:r w:rsidRPr="00EE41DD">
        <w:rPr>
          <w:rFonts w:ascii="Arial" w:hAnsi="Arial" w:cs="Arial"/>
          <w:sz w:val="22"/>
          <w:szCs w:val="22"/>
        </w:rPr>
        <w:br/>
        <w:t xml:space="preserve">11 września 2019 r. - Prawo zamówień publicznych, wobec czego umowa nie podlega przepisom </w:t>
      </w:r>
      <w:r>
        <w:rPr>
          <w:rFonts w:ascii="Arial" w:hAnsi="Arial" w:cs="Arial"/>
          <w:sz w:val="22"/>
          <w:szCs w:val="22"/>
        </w:rPr>
        <w:br/>
      </w:r>
      <w:r w:rsidRPr="00EE41DD">
        <w:rPr>
          <w:rFonts w:ascii="Arial" w:hAnsi="Arial" w:cs="Arial"/>
          <w:sz w:val="22"/>
          <w:szCs w:val="22"/>
        </w:rPr>
        <w:t>ww. ustawy.</w:t>
      </w:r>
    </w:p>
    <w:p w:rsidR="00213B79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§ 1</w:t>
      </w:r>
    </w:p>
    <w:p w:rsidR="00213B79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Przedmiot umowy</w:t>
      </w:r>
    </w:p>
    <w:p w:rsidR="00B1431E" w:rsidRPr="002723B4" w:rsidRDefault="00213B79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Przedmiotem umowy </w:t>
      </w:r>
      <w:r w:rsidR="00B1431E" w:rsidRPr="002723B4">
        <w:rPr>
          <w:rFonts w:ascii="Arial" w:hAnsi="Arial" w:cs="Arial"/>
          <w:sz w:val="22"/>
          <w:szCs w:val="22"/>
        </w:rPr>
        <w:t>jest wykonanie przez Wykonawcę na rzecz Zamawiającego przewozu osób na trasie _______________________________________, zwanego dalej „</w:t>
      </w:r>
      <w:r w:rsidR="00B1431E" w:rsidRPr="002723B4">
        <w:rPr>
          <w:rFonts w:ascii="Arial" w:hAnsi="Arial" w:cs="Arial"/>
          <w:b/>
          <w:sz w:val="22"/>
          <w:szCs w:val="22"/>
        </w:rPr>
        <w:t>Przewozem</w:t>
      </w:r>
      <w:r w:rsidR="00B1431E" w:rsidRPr="002723B4">
        <w:rPr>
          <w:rFonts w:ascii="Arial" w:hAnsi="Arial" w:cs="Arial"/>
          <w:sz w:val="22"/>
          <w:szCs w:val="22"/>
        </w:rPr>
        <w:t>”.</w:t>
      </w:r>
    </w:p>
    <w:p w:rsidR="00B1431E" w:rsidRPr="002723B4" w:rsidRDefault="00B1431E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Przewóz zorganizowany jest dla uczniów (_____ osób w wieku _____) i opiekunów </w:t>
      </w:r>
      <w:r w:rsidR="002723B4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(___ pełnoletnich osób) </w:t>
      </w:r>
      <w:r w:rsidRPr="002723B4">
        <w:rPr>
          <w:rFonts w:ascii="Arial" w:hAnsi="Arial" w:cs="Arial"/>
          <w:sz w:val="22"/>
          <w:szCs w:val="22"/>
          <w:highlight w:val="yellow"/>
        </w:rPr>
        <w:t>nazwa szkoły</w:t>
      </w:r>
      <w:r w:rsidRPr="002723B4">
        <w:rPr>
          <w:rFonts w:ascii="Arial" w:hAnsi="Arial" w:cs="Arial"/>
          <w:sz w:val="22"/>
          <w:szCs w:val="22"/>
        </w:rPr>
        <w:t xml:space="preserve"> w Warszawie w dniach _________________. </w:t>
      </w:r>
    </w:p>
    <w:p w:rsidR="00B1431E" w:rsidRDefault="00B1431E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Szczegółowy plan wycieczki organizowanej przez Zamawiającego, z wykazem dokładnych adresów docelowych punktów w ramach wycieczki, określa </w:t>
      </w:r>
      <w:r w:rsidRPr="002723B4">
        <w:rPr>
          <w:rFonts w:ascii="Arial" w:hAnsi="Arial" w:cs="Arial"/>
          <w:b/>
          <w:sz w:val="22"/>
          <w:szCs w:val="22"/>
        </w:rPr>
        <w:t>załącznik nr 1</w:t>
      </w:r>
      <w:r w:rsidRPr="002723B4">
        <w:rPr>
          <w:rFonts w:ascii="Arial" w:hAnsi="Arial" w:cs="Arial"/>
          <w:sz w:val="22"/>
          <w:szCs w:val="22"/>
        </w:rPr>
        <w:t xml:space="preserve"> do Umowy. </w:t>
      </w:r>
    </w:p>
    <w:p w:rsidR="00A60F02" w:rsidRPr="002723B4" w:rsidRDefault="00A60F02" w:rsidP="002723B4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F02">
        <w:rPr>
          <w:rFonts w:ascii="Arial" w:hAnsi="Arial" w:cs="Arial"/>
          <w:sz w:val="22"/>
          <w:szCs w:val="22"/>
        </w:rPr>
        <w:t>Zamawiający oświadcza, iż Impreza Turystyczna jest wycieczką  w rozumieniu przepisów rozporządzenia Ministra Edukacji Narodowej i Sportu z dnia 25 maja 2018 r. w sprawie warunków i sposobu organizowania przez publiczne przedszkola, szkoły i placówki krajoznawstwa i turystyki i Zamawiający ma bezwzględny obowiązek stosowania przepisów ww. aktu prawnego, co Wykonawca przyjmuje do wiadomości.</w:t>
      </w:r>
    </w:p>
    <w:p w:rsidR="00B1431E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§ 2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Ustalenia szczegółowe</w:t>
      </w:r>
    </w:p>
    <w:p w:rsidR="00B1431E" w:rsidRPr="002723B4" w:rsidRDefault="00B1431E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Strony ustalają, iż autokar zostanie podstawiony w miejscu: ____________</w:t>
      </w:r>
      <w:r w:rsidR="00E83091">
        <w:rPr>
          <w:rFonts w:ascii="Arial" w:hAnsi="Arial" w:cs="Arial"/>
          <w:spacing w:val="-2"/>
          <w:sz w:val="22"/>
          <w:szCs w:val="22"/>
        </w:rPr>
        <w:t>________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_________, </w:t>
      </w:r>
      <w:r w:rsidR="00E83091">
        <w:rPr>
          <w:rFonts w:ascii="Arial" w:hAnsi="Arial" w:cs="Arial"/>
          <w:spacing w:val="-2"/>
          <w:sz w:val="22"/>
          <w:szCs w:val="22"/>
        </w:rPr>
        <w:br/>
      </w:r>
      <w:r w:rsidRPr="002723B4">
        <w:rPr>
          <w:rFonts w:ascii="Arial" w:hAnsi="Arial" w:cs="Arial"/>
          <w:spacing w:val="-2"/>
          <w:sz w:val="22"/>
          <w:szCs w:val="22"/>
        </w:rPr>
        <w:t xml:space="preserve">od godz. _____, zaś planowany odjazd został </w:t>
      </w:r>
      <w:r w:rsidR="00A60F02">
        <w:rPr>
          <w:rFonts w:ascii="Arial" w:hAnsi="Arial" w:cs="Arial"/>
          <w:spacing w:val="-2"/>
          <w:sz w:val="22"/>
          <w:szCs w:val="22"/>
        </w:rPr>
        <w:t>ustalony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na godz. ____. </w:t>
      </w:r>
    </w:p>
    <w:p w:rsidR="00B1431E" w:rsidRPr="002723B4" w:rsidRDefault="00B1431E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lastRenderedPageBreak/>
        <w:t>Strony ustalają, iż planowany powrót wycieczki nastąpi w miejscu: __</w:t>
      </w:r>
      <w:r w:rsidR="00761B73">
        <w:rPr>
          <w:rFonts w:ascii="Arial" w:hAnsi="Arial" w:cs="Arial"/>
          <w:spacing w:val="-2"/>
          <w:sz w:val="22"/>
          <w:szCs w:val="22"/>
        </w:rPr>
        <w:t>__________________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________, </w:t>
      </w:r>
      <w:r w:rsidR="00761B73">
        <w:rPr>
          <w:rFonts w:ascii="Arial" w:hAnsi="Arial" w:cs="Arial"/>
          <w:spacing w:val="-2"/>
          <w:sz w:val="22"/>
          <w:szCs w:val="22"/>
        </w:rPr>
        <w:t xml:space="preserve">o 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godz. ________. </w:t>
      </w:r>
    </w:p>
    <w:p w:rsidR="00253F1D" w:rsidRPr="002723B4" w:rsidRDefault="00253F1D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Strony ustalają, iż limit kilometrów związany z realizacją Przewozu nie przekroczy ____ km. </w:t>
      </w:r>
    </w:p>
    <w:p w:rsidR="00253F1D" w:rsidRPr="002723B4" w:rsidRDefault="00CF72EF" w:rsidP="002723B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Zamawiający zastrzega, iż przed odjazdem Autokaru, jest uprawniony do zbadania stanu technicznego Autokaru przez odpowiednie służby, w miejscu wskazanym w ust. 1. W przypa</w:t>
      </w:r>
      <w:r w:rsidR="00C0085C">
        <w:rPr>
          <w:rFonts w:ascii="Arial" w:hAnsi="Arial" w:cs="Arial"/>
          <w:spacing w:val="-2"/>
          <w:sz w:val="22"/>
          <w:szCs w:val="22"/>
        </w:rPr>
        <w:t>dku skierowania 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na przegląd techniczny w warsztacie, </w:t>
      </w:r>
      <w:r w:rsidR="00C0085C">
        <w:rPr>
          <w:rFonts w:ascii="Arial" w:hAnsi="Arial" w:cs="Arial"/>
          <w:spacing w:val="-2"/>
          <w:sz w:val="22"/>
          <w:szCs w:val="22"/>
        </w:rPr>
        <w:t>Wykonawca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ponosi z tego tytułu odpowiednie koszty, odpowiadające wartości wykonanej usługi sprawdzenia pojazdu. </w:t>
      </w:r>
    </w:p>
    <w:p w:rsidR="00CF72EF" w:rsidRPr="002723B4" w:rsidRDefault="00CF72EF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B1431E" w:rsidRPr="002723B4" w:rsidRDefault="00B1431E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§ 3</w:t>
      </w:r>
    </w:p>
    <w:p w:rsidR="00B1431E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2723B4">
        <w:rPr>
          <w:rFonts w:ascii="Arial" w:hAnsi="Arial" w:cs="Arial"/>
          <w:b/>
          <w:spacing w:val="-2"/>
          <w:sz w:val="22"/>
          <w:szCs w:val="22"/>
        </w:rPr>
        <w:t>Obowiązki Wykonawcy</w:t>
      </w:r>
    </w:p>
    <w:p w:rsidR="00253F1D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Wykonawca zobowiązuje się, iż Autokar:</w:t>
      </w:r>
    </w:p>
    <w:p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zawierał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miejsc siedzących z pasami bezpieczeństwa, względnie fotelikami zgodnie z przepisami prawa uwzględniającego wiek uczestników </w:t>
      </w:r>
      <w:r w:rsidR="00253F1D" w:rsidRPr="002723B4">
        <w:rPr>
          <w:rFonts w:ascii="Arial" w:hAnsi="Arial" w:cs="Arial"/>
          <w:spacing w:val="-2"/>
          <w:sz w:val="22"/>
          <w:szCs w:val="22"/>
        </w:rPr>
        <w:t xml:space="preserve">wycieczki; </w:t>
      </w:r>
    </w:p>
    <w:p w:rsidR="00253F1D" w:rsidRPr="002723B4" w:rsidRDefault="00E73146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będzie sprawny technicznie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oraz posiadał aktualne badania techniczne;</w:t>
      </w:r>
    </w:p>
    <w:p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wyposażony w sanitariaty, klimatyzację oraz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_____;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odpowiedniej klasy turystycznej odpowiadającej rodzajowi przejazdu; </w:t>
      </w:r>
    </w:p>
    <w:p w:rsidR="00253F1D" w:rsidRPr="002723B4" w:rsidRDefault="00B1431E" w:rsidP="002723B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będzie prowadzony przez kierowców posiadających odpowiednie uprawnienia oraz w sposób zgodny z czasem pracy kierowców regulowanym odpowiednimi przepisami prawa. </w:t>
      </w:r>
    </w:p>
    <w:p w:rsidR="00253F1D" w:rsidRPr="002723B4" w:rsidRDefault="00253F1D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Wykonawca oświadcza, iż posiada niezbędną wiedzę, doświadczenie oraz umiejętności niezbędne do prawidłowego wykonania usługi Prz</w:t>
      </w:r>
      <w:r w:rsidR="00CF72EF" w:rsidRPr="002723B4">
        <w:rPr>
          <w:rFonts w:ascii="Arial" w:hAnsi="Arial" w:cs="Arial"/>
          <w:spacing w:val="-2"/>
          <w:sz w:val="22"/>
          <w:szCs w:val="22"/>
        </w:rPr>
        <w:t xml:space="preserve">ewozu, zaś usługa zostanie zrealizowana przez osoby posiadające odpowiednie uprawnienia do kierowania Autokaru oraz zapewniającego bezpieczeństwo przejazdu. </w:t>
      </w:r>
    </w:p>
    <w:p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oświadcza, iż posiada wszelkie uprawnienia do wykonywania odpłatnego transportu drogowego zgodnie z ustawą z dnia 6 września 2001 r. o transporcie drogowym. </w:t>
      </w:r>
    </w:p>
    <w:p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oświadcza, iż posiada ważne zezwolenie na wykonywanie zawodu przewoźnika drogowego w zakresie osób o nr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_____,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wydane przez </w:t>
      </w:r>
      <w:r w:rsidRPr="005D1E74">
        <w:rPr>
          <w:rFonts w:ascii="Arial" w:hAnsi="Arial" w:cs="Arial"/>
          <w:spacing w:val="-2"/>
          <w:sz w:val="22"/>
          <w:szCs w:val="22"/>
          <w:highlight w:val="yellow"/>
        </w:rPr>
        <w:t>_______.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F1715C" w:rsidRPr="002723B4" w:rsidRDefault="00253F1D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zobowiązuje się do sprawdzenia przez rozpoczęciem Przewozu trasy przejazdu, miejsca przeznaczenia </w:t>
      </w:r>
      <w:r w:rsidR="005E096C" w:rsidRPr="002723B4">
        <w:rPr>
          <w:rFonts w:ascii="Arial" w:hAnsi="Arial" w:cs="Arial"/>
          <w:spacing w:val="-2"/>
          <w:sz w:val="22"/>
          <w:szCs w:val="22"/>
        </w:rPr>
        <w:t xml:space="preserve">pod kątem zaparkowania Autokaru 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i ewentualnych objazdów. </w:t>
      </w:r>
    </w:p>
    <w:p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Wszelkie koszty związane z korzystaniem z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, w tym koszt paliwa, winiety, opłaty za przejazd autostradą, mandaty, opłaty parkingowe, opłaty za wjazd do danej strefy, ponosi Wykonawca w ramach wynagrodzenia, o którym mowa w § </w:t>
      </w:r>
      <w:r w:rsidR="00253F1D" w:rsidRPr="005D1E74">
        <w:rPr>
          <w:rFonts w:ascii="Arial" w:hAnsi="Arial" w:cs="Arial"/>
          <w:spacing w:val="-2"/>
          <w:sz w:val="22"/>
          <w:szCs w:val="22"/>
          <w:highlight w:val="yellow"/>
        </w:rPr>
        <w:t>__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Umowy. </w:t>
      </w:r>
    </w:p>
    <w:p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 przypadku awarii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lub innej sytuacji, w której korzystanie z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Autokaru</w:t>
      </w:r>
      <w:r w:rsidRPr="002723B4">
        <w:rPr>
          <w:rFonts w:ascii="Arial" w:hAnsi="Arial" w:cs="Arial"/>
          <w:spacing w:val="-2"/>
          <w:sz w:val="22"/>
          <w:szCs w:val="22"/>
        </w:rPr>
        <w:t xml:space="preserve"> jest niemożliwe, Wykonawca zobowiązuje się do niezwłocznego (nie później niż w ciągu 2 godzin) zapewnienia zastępczego środka transportu o tym samym standardzie.</w:t>
      </w:r>
    </w:p>
    <w:p w:rsidR="00F1715C" w:rsidRPr="002723B4" w:rsidRDefault="00767E52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>Przewożeni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przez Wykonawcę uczestnicy </w:t>
      </w:r>
      <w:r w:rsidR="00253F1D" w:rsidRPr="002723B4">
        <w:rPr>
          <w:rFonts w:ascii="Arial" w:hAnsi="Arial" w:cs="Arial"/>
          <w:spacing w:val="-2"/>
          <w:sz w:val="22"/>
          <w:szCs w:val="22"/>
        </w:rPr>
        <w:t>wycieczki objęci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 są ubezpieczeniem od następstw nieszczęśliwych wypadków (NW) przewoźnika. Ubezpieczenie to obejmuje jedynie sytuacje, jakie </w:t>
      </w:r>
      <w:r w:rsidR="00B1431E" w:rsidRPr="002723B4">
        <w:rPr>
          <w:rFonts w:ascii="Arial" w:hAnsi="Arial" w:cs="Arial"/>
          <w:spacing w:val="-2"/>
          <w:sz w:val="22"/>
          <w:szCs w:val="22"/>
        </w:rPr>
        <w:lastRenderedPageBreak/>
        <w:t>mogą zdarzyć się</w:t>
      </w:r>
      <w:r w:rsidR="00253F1D" w:rsidRPr="002723B4">
        <w:rPr>
          <w:rFonts w:ascii="Arial" w:hAnsi="Arial" w:cs="Arial"/>
          <w:spacing w:val="-2"/>
          <w:sz w:val="22"/>
          <w:szCs w:val="22"/>
        </w:rPr>
        <w:t xml:space="preserve"> w trakcie pobytu uczestnika w A</w:t>
      </w:r>
      <w:r w:rsidR="00B1431E" w:rsidRPr="002723B4">
        <w:rPr>
          <w:rFonts w:ascii="Arial" w:hAnsi="Arial" w:cs="Arial"/>
          <w:spacing w:val="-2"/>
          <w:sz w:val="22"/>
          <w:szCs w:val="22"/>
        </w:rPr>
        <w:t>utokarze. Wszelkie zdarzenia losowe, powodujące jakiekolwiek sz</w:t>
      </w:r>
      <w:r w:rsidR="00253F1D" w:rsidRPr="002723B4">
        <w:rPr>
          <w:rFonts w:ascii="Arial" w:hAnsi="Arial" w:cs="Arial"/>
          <w:spacing w:val="-2"/>
          <w:sz w:val="22"/>
          <w:szCs w:val="22"/>
        </w:rPr>
        <w:t>kody powstałe poza A</w:t>
      </w:r>
      <w:r w:rsidR="00B1431E" w:rsidRPr="002723B4">
        <w:rPr>
          <w:rFonts w:ascii="Arial" w:hAnsi="Arial" w:cs="Arial"/>
          <w:spacing w:val="-2"/>
          <w:sz w:val="22"/>
          <w:szCs w:val="22"/>
        </w:rPr>
        <w:t xml:space="preserve">utokarem, nie są objęte ubezpieczeniem od odpowiedzialności cywilnej przewoźnika. </w:t>
      </w:r>
    </w:p>
    <w:p w:rsidR="00F1715C" w:rsidRPr="002723B4" w:rsidRDefault="00B1431E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pacing w:val="-2"/>
          <w:sz w:val="22"/>
          <w:szCs w:val="22"/>
        </w:rPr>
        <w:t xml:space="preserve">Wykonawca ponosi odpowiedzialność związaną z naprawieniem szkody wynikającej z wypadków lub wszelkiego rodzaju zdarzeń wynikłych w czasie wykonywania </w:t>
      </w:r>
      <w:r w:rsidR="005E096C" w:rsidRPr="002723B4">
        <w:rPr>
          <w:rFonts w:ascii="Arial" w:hAnsi="Arial" w:cs="Arial"/>
          <w:spacing w:val="-2"/>
          <w:sz w:val="22"/>
          <w:szCs w:val="22"/>
        </w:rPr>
        <w:t xml:space="preserve">Przewozu. </w:t>
      </w:r>
    </w:p>
    <w:p w:rsidR="00F1715C" w:rsidRPr="002723B4" w:rsidRDefault="00A801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Wykonawca bierze na siebie odpowiedzialność zrekompensowania szkód wynikających                         z wypadków lub wszelkiego rodzaju zdarzeń wynikłych w czasie wykonywania usługi. Wykonawca przedkłada kopię zawartej polisy OC w zakresie prowadzonej działalności.</w:t>
      </w:r>
    </w:p>
    <w:p w:rsidR="00835002" w:rsidRPr="002723B4" w:rsidRDefault="00213B79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zobowiązuje się do wykonywania </w:t>
      </w:r>
      <w:r w:rsidR="00701007" w:rsidRPr="002723B4">
        <w:rPr>
          <w:rFonts w:ascii="Arial" w:hAnsi="Arial" w:cs="Arial"/>
          <w:sz w:val="22"/>
          <w:szCs w:val="22"/>
        </w:rPr>
        <w:t>usługi</w:t>
      </w:r>
      <w:r w:rsidRPr="002723B4">
        <w:rPr>
          <w:rFonts w:ascii="Arial" w:hAnsi="Arial" w:cs="Arial"/>
          <w:sz w:val="22"/>
          <w:szCs w:val="22"/>
        </w:rPr>
        <w:t xml:space="preserve"> będąc</w:t>
      </w:r>
      <w:r w:rsidR="00701007" w:rsidRPr="002723B4">
        <w:rPr>
          <w:rFonts w:ascii="Arial" w:hAnsi="Arial" w:cs="Arial"/>
          <w:sz w:val="22"/>
          <w:szCs w:val="22"/>
        </w:rPr>
        <w:t>ej</w:t>
      </w:r>
      <w:r w:rsidRPr="002723B4">
        <w:rPr>
          <w:rFonts w:ascii="Arial" w:hAnsi="Arial" w:cs="Arial"/>
          <w:sz w:val="22"/>
          <w:szCs w:val="22"/>
        </w:rPr>
        <w:t xml:space="preserve"> przedmiotem niniejszej</w:t>
      </w:r>
      <w:r w:rsidR="00A8016C"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sz w:val="22"/>
          <w:szCs w:val="22"/>
        </w:rPr>
        <w:t xml:space="preserve">umowy </w:t>
      </w:r>
      <w:r w:rsidR="003A41A6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>z należytą starannością i dokładnością.</w:t>
      </w:r>
    </w:p>
    <w:p w:rsidR="005E096C" w:rsidRPr="002723B4" w:rsidRDefault="005E096C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zobowiązany jest do zapewnienia paliwa w ilości niezbędnej do zrealizowania Przewozu. </w:t>
      </w:r>
    </w:p>
    <w:p w:rsidR="00F1715C" w:rsidRPr="003A41A6" w:rsidRDefault="00CF72EF" w:rsidP="002723B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Wykonawca zobowiązuje się do zapewnienia odpowiedniej ilości kierowców na trasie przejazdu, uwzględniając czas pracy kierowców zgodnie z obowiązującymi przepisami prawa pracy w tym zakresie.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4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Obowiązki Zamawiającego</w:t>
      </w:r>
    </w:p>
    <w:p w:rsidR="005E096C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zobowiązany jest do zapewnienia przewodnika lub osoby odpowiedzialnej za grupę wycieczkową. </w:t>
      </w:r>
    </w:p>
    <w:p w:rsidR="00CF72EF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zobowiązuje się do zapewnienia nadzoru nad uczniami w czasie Przewozu. Zamawiający ponosi odpowiedzialność za szkody wyrządzone przez uczniów w czasie Przewozu. Wykonawca zobowiązany jest do niezwłocznego, nie później niż następnego dnia roboczego, poinformowania Zamawiającego o wyrządzonej szkodzie. </w:t>
      </w:r>
    </w:p>
    <w:p w:rsidR="00CF72EF" w:rsidRPr="002723B4" w:rsidRDefault="00CF72EF" w:rsidP="002723B4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zobowiązuje się do terminowej zapłaty wynagrodzenia określonego w umowie. </w:t>
      </w:r>
    </w:p>
    <w:p w:rsidR="008339AE" w:rsidRPr="002723B4" w:rsidRDefault="008339AE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3B79" w:rsidRPr="002723B4" w:rsidRDefault="006277ED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§ 5</w:t>
      </w:r>
    </w:p>
    <w:p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23B4">
        <w:rPr>
          <w:rFonts w:ascii="Arial" w:hAnsi="Arial" w:cs="Arial"/>
          <w:b/>
          <w:bCs/>
          <w:sz w:val="22"/>
          <w:szCs w:val="22"/>
        </w:rPr>
        <w:t>Wartość usługi oraz płatności Wykonawcy</w:t>
      </w:r>
    </w:p>
    <w:p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Strony ustalają, iż </w:t>
      </w:r>
      <w:r w:rsidR="00CF72EF" w:rsidRPr="002723B4">
        <w:rPr>
          <w:rFonts w:ascii="Arial" w:hAnsi="Arial" w:cs="Arial"/>
          <w:sz w:val="22"/>
          <w:szCs w:val="22"/>
        </w:rPr>
        <w:t xml:space="preserve">ryczałtowe </w:t>
      </w:r>
      <w:r w:rsidRPr="002723B4">
        <w:rPr>
          <w:rFonts w:ascii="Arial" w:hAnsi="Arial" w:cs="Arial"/>
          <w:sz w:val="22"/>
          <w:szCs w:val="22"/>
        </w:rPr>
        <w:t xml:space="preserve">wynagrodzenie za każdy przejechany kilometr wynosi ______ zł brutto (słownie: ____________). </w:t>
      </w:r>
    </w:p>
    <w:p w:rsidR="00DF5801" w:rsidRPr="002723B4" w:rsidRDefault="00213B79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Strony ustalają, że wynagrodzenie za </w:t>
      </w:r>
      <w:r w:rsidR="00253F1D" w:rsidRPr="002723B4">
        <w:rPr>
          <w:rFonts w:ascii="Arial" w:hAnsi="Arial" w:cs="Arial"/>
          <w:sz w:val="22"/>
          <w:szCs w:val="22"/>
        </w:rPr>
        <w:t>Przewóz nie przekroczy kwoty w wysokości __________</w:t>
      </w:r>
      <w:r w:rsidR="00A903C5" w:rsidRPr="002723B4">
        <w:rPr>
          <w:rFonts w:ascii="Arial" w:hAnsi="Arial" w:cs="Arial"/>
          <w:sz w:val="22"/>
          <w:szCs w:val="22"/>
        </w:rPr>
        <w:t xml:space="preserve"> </w:t>
      </w:r>
      <w:r w:rsidR="00BE2E1A" w:rsidRPr="002723B4">
        <w:rPr>
          <w:rFonts w:ascii="Arial" w:hAnsi="Arial" w:cs="Arial"/>
          <w:b/>
          <w:sz w:val="22"/>
          <w:szCs w:val="22"/>
        </w:rPr>
        <w:t xml:space="preserve"> </w:t>
      </w:r>
      <w:r w:rsidR="00253F1D" w:rsidRPr="002723B4">
        <w:rPr>
          <w:rFonts w:ascii="Arial" w:hAnsi="Arial" w:cs="Arial"/>
          <w:sz w:val="22"/>
          <w:szCs w:val="22"/>
        </w:rPr>
        <w:t>zł b</w:t>
      </w:r>
      <w:r w:rsidR="00EF2A0B" w:rsidRPr="002723B4">
        <w:rPr>
          <w:rFonts w:ascii="Arial" w:hAnsi="Arial" w:cs="Arial"/>
          <w:sz w:val="22"/>
          <w:szCs w:val="22"/>
        </w:rPr>
        <w:t xml:space="preserve">rutto </w:t>
      </w:r>
      <w:r w:rsidR="00F1715C" w:rsidRPr="002723B4">
        <w:rPr>
          <w:rFonts w:ascii="Arial" w:hAnsi="Arial" w:cs="Arial"/>
          <w:sz w:val="22"/>
          <w:szCs w:val="22"/>
        </w:rPr>
        <w:t>(</w:t>
      </w:r>
      <w:r w:rsidR="00EF2A0B" w:rsidRPr="002723B4">
        <w:rPr>
          <w:rFonts w:ascii="Arial" w:hAnsi="Arial" w:cs="Arial"/>
          <w:sz w:val="22"/>
          <w:szCs w:val="22"/>
        </w:rPr>
        <w:t xml:space="preserve">słownie: </w:t>
      </w:r>
      <w:r w:rsidR="00253F1D" w:rsidRPr="002723B4">
        <w:rPr>
          <w:rFonts w:ascii="Arial" w:hAnsi="Arial" w:cs="Arial"/>
          <w:sz w:val="22"/>
          <w:szCs w:val="22"/>
        </w:rPr>
        <w:t>______________)</w:t>
      </w:r>
      <w:r w:rsidR="00F1715C" w:rsidRPr="002723B4">
        <w:rPr>
          <w:rFonts w:ascii="Arial" w:hAnsi="Arial" w:cs="Arial"/>
          <w:sz w:val="22"/>
          <w:szCs w:val="22"/>
        </w:rPr>
        <w:t xml:space="preserve">, zwane dalej </w:t>
      </w:r>
      <w:r w:rsidR="00F1715C" w:rsidRPr="002723B4">
        <w:rPr>
          <w:rFonts w:ascii="Arial" w:hAnsi="Arial" w:cs="Arial"/>
          <w:b/>
          <w:sz w:val="22"/>
          <w:szCs w:val="22"/>
        </w:rPr>
        <w:t>„Wynagrodzeniem”</w:t>
      </w:r>
      <w:r w:rsidR="00F1715C" w:rsidRPr="002723B4">
        <w:rPr>
          <w:rFonts w:ascii="Arial" w:hAnsi="Arial" w:cs="Arial"/>
          <w:sz w:val="22"/>
          <w:szCs w:val="22"/>
        </w:rPr>
        <w:t xml:space="preserve">. </w:t>
      </w:r>
    </w:p>
    <w:p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Wynagrodzenie przysługujące Wykonawcy zostanie ustalone na podstawie faktycznie </w:t>
      </w:r>
      <w:r w:rsidR="00F1715C" w:rsidRPr="002723B4">
        <w:rPr>
          <w:rFonts w:ascii="Arial" w:hAnsi="Arial" w:cs="Arial"/>
          <w:sz w:val="22"/>
          <w:szCs w:val="22"/>
        </w:rPr>
        <w:t>przejechanych kilometrów, wg danych wskazanych z licznika Autokaru</w:t>
      </w:r>
      <w:r w:rsidRPr="002723B4">
        <w:rPr>
          <w:rFonts w:ascii="Arial" w:hAnsi="Arial" w:cs="Arial"/>
          <w:sz w:val="22"/>
          <w:szCs w:val="22"/>
        </w:rPr>
        <w:t>.</w:t>
      </w:r>
    </w:p>
    <w:p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 terminie do dnia _________ Wykonawca wystawi na rzecz Zamawiającego fakturę zaliczkową w wysokości ______ zł brutto, tj. o równowartości ___ % kwoty wskazanej </w:t>
      </w:r>
      <w:r w:rsidR="005E096C" w:rsidRPr="002723B4">
        <w:rPr>
          <w:rFonts w:ascii="Arial" w:hAnsi="Arial" w:cs="Arial"/>
          <w:sz w:val="22"/>
          <w:szCs w:val="22"/>
        </w:rPr>
        <w:t>w § 5 ust. 2 Umowy</w:t>
      </w:r>
      <w:r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b/>
          <w:sz w:val="22"/>
          <w:szCs w:val="22"/>
        </w:rPr>
        <w:t>(„Zaliczka”)</w:t>
      </w:r>
      <w:r w:rsidRPr="002723B4">
        <w:rPr>
          <w:rFonts w:ascii="Arial" w:hAnsi="Arial" w:cs="Arial"/>
          <w:sz w:val="22"/>
          <w:szCs w:val="22"/>
        </w:rPr>
        <w:t xml:space="preserve">. </w:t>
      </w:r>
    </w:p>
    <w:p w:rsidR="00253F1D" w:rsidRPr="002723B4" w:rsidRDefault="00253F1D" w:rsidP="002723B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Po wykonaniu usługi, Wykonawca wystawi na Zamawiającego fakturę końcową stanowiącą równowartość przysługującego Wykonawcy wynagrodzenia ustalonego wg zasad wskazanych </w:t>
      </w:r>
      <w:r w:rsidR="00A60F02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w ust. </w:t>
      </w:r>
      <w:r w:rsidR="00F1715C" w:rsidRPr="002723B4">
        <w:rPr>
          <w:rFonts w:ascii="Arial" w:hAnsi="Arial" w:cs="Arial"/>
          <w:sz w:val="22"/>
          <w:szCs w:val="22"/>
        </w:rPr>
        <w:t>3</w:t>
      </w:r>
      <w:r w:rsidRPr="002723B4">
        <w:rPr>
          <w:rFonts w:ascii="Arial" w:hAnsi="Arial" w:cs="Arial"/>
          <w:sz w:val="22"/>
          <w:szCs w:val="22"/>
        </w:rPr>
        <w:t xml:space="preserve">, pomniejszoną o uiszczoną zaliczkę, o której mowa w ust. 4. </w:t>
      </w:r>
    </w:p>
    <w:p w:rsidR="00294FA0" w:rsidRPr="00294FA0" w:rsidRDefault="00294FA0" w:rsidP="00C0085C">
      <w:pPr>
        <w:numPr>
          <w:ilvl w:val="0"/>
          <w:numId w:val="29"/>
        </w:numPr>
        <w:spacing w:after="160" w:line="300" w:lineRule="auto"/>
        <w:ind w:left="426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Wszystkie faktury będą wystawiane przez Wykonawcę na rzecz Zamawiającego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br/>
        <w:t>w następujący sposób:</w:t>
      </w:r>
    </w:p>
    <w:p w:rsidR="00294FA0" w:rsidRPr="00294FA0" w:rsidRDefault="00294FA0" w:rsidP="00294FA0">
      <w:pPr>
        <w:spacing w:line="300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b/>
          <w:sz w:val="22"/>
          <w:szCs w:val="22"/>
          <w:lang w:eastAsia="en-US"/>
        </w:rPr>
        <w:t>Nabywca: (podmiot2)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: Miasto st. Warszawa, Plac Bankowy 3/5, 00 – 950 Warszawa, </w:t>
      </w:r>
    </w:p>
    <w:p w:rsidR="00294FA0" w:rsidRPr="00294FA0" w:rsidRDefault="00294FA0" w:rsidP="00294FA0">
      <w:pPr>
        <w:spacing w:line="300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NIP: 525-22-48-481</w:t>
      </w:r>
    </w:p>
    <w:p w:rsidR="00294FA0" w:rsidRPr="00294FA0" w:rsidRDefault="00294FA0" w:rsidP="002222AA">
      <w:pPr>
        <w:spacing w:after="120" w:line="300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b/>
          <w:sz w:val="22"/>
          <w:szCs w:val="22"/>
          <w:lang w:eastAsia="en-US"/>
        </w:rPr>
        <w:t>Płatnik/Odbiorca (podmiot inny/podmiot 3)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ab/>
        <w:t>[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pełna nazwa i adres placówki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],</w:t>
      </w:r>
      <w:r w:rsidR="0009044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NIP: [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NIP placówki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] </w:t>
      </w:r>
    </w:p>
    <w:p w:rsidR="00294FA0" w:rsidRPr="00294FA0" w:rsidRDefault="00294FA0" w:rsidP="00294FA0">
      <w:pPr>
        <w:numPr>
          <w:ilvl w:val="0"/>
          <w:numId w:val="29"/>
        </w:numPr>
        <w:spacing w:after="160" w:line="300" w:lineRule="auto"/>
        <w:ind w:left="426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 dzień zapłaty Strony Umowy uznają dzień obciążenia rachunku bankowego Zamawiającego. </w:t>
      </w:r>
    </w:p>
    <w:p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Strony zgodnie oświadczają, że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faktury będą wystawiane i odbierane za pośrednictwem Krajowego Systemu e-Faktur (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), zgodnie z obowiązującymi przepisami prawa. Za dzień doręczenia faktury uznaje się dzień przydzielenia jej numeru w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, z zastrzeżeniem ust. 9.</w:t>
      </w:r>
    </w:p>
    <w:p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 przypadku awarii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faktury będą tymczasowo przesyłane w formie elektronicznej (PDF) za pośrednictwem poczty elektronicznej na adres e-mail: </w:t>
      </w:r>
      <w:r w:rsidRPr="00294FA0">
        <w:rPr>
          <w:rFonts w:ascii="Arial" w:eastAsiaTheme="minorHAnsi" w:hAnsi="Arial" w:cs="Arial"/>
          <w:iCs/>
          <w:sz w:val="22"/>
          <w:szCs w:val="22"/>
          <w:highlight w:val="yellow"/>
          <w:lang w:eastAsia="en-US"/>
        </w:rPr>
        <w:t>…………………………..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do czasu uzyskania dostępu do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="00A60F02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.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Za dzień doręczenia faktury </w:t>
      </w:r>
      <w:r w:rsidR="00A60F02" w:rsidRPr="00A60F02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wystawionej w czasie trwania awarii </w:t>
      </w:r>
      <w:proofErr w:type="spellStart"/>
      <w:r w:rsidR="00A60F02" w:rsidRPr="00A60F02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="00A60F02"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uznaje się faktyczny dzień odebrania tej faktury przez Zamawiającego potwierdzony w sposób automatyczny w momencie wpływu wiadomości na skrzynkę poczty elektronicznej albo dzień przydzielenia jej numeru w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w zależności, które z tych zdarzeń nastąpiło wcześniej. Doręczenie w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faktury wystawionej w czasie trwania awarii nie skutkuje rozpoczęciem biegu terminu płatności. </w:t>
      </w:r>
    </w:p>
    <w:p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 przypadku niedostępności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za dzień doręczenia faktury uznaje się dzień przydzielenia jej numeru w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– przez tryb niedostępności </w:t>
      </w:r>
      <w:proofErr w:type="spellStart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należy rozumieć zarówno niedostępność, o której stanowi przepis art. 106ne ust. 4 ustawy o podatku od towarów i usług, a także tryb offline24, o którym stanowią przepisy art. 106nda ust. 1 i 2 ustawy o podatku od towarów i usług.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Zapłata wynagrodzenia nastąpi na podstawie prawidłowo wystawionej faktury w terminie 21 dni liczonym od pierwszego dnia roboczego po dniu jej doręczenia zgodnie z ust. 8 i 9 z zastrzeżeniem ust. 11 na rachunek bankowy Wykonawcy </w:t>
      </w:r>
      <w:r w:rsidRPr="00294FA0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nr …………………………</w:t>
      </w:r>
    </w:p>
    <w:p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 przypadku faktury wystawionej w czasie awarii </w:t>
      </w:r>
      <w:proofErr w:type="spellStart"/>
      <w:r w:rsidRPr="00294FA0">
        <w:rPr>
          <w:rFonts w:ascii="Arial" w:eastAsiaTheme="minorHAnsi" w:hAnsi="Arial" w:cs="Arial"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 zapłata wynagrodzenia nastąpi na podstawie prawidłowo wystawionej faktury w terminie określonym w ust. 10 liczonym od pierwszego dnia roboczego po dniu potwierdzenia otrzymania wiadomości zawierającej fakturę w formacie pliku PDF na adres e-mail wskazany w ust. 9 na rachunek bankowy wskazany w ust. 10.</w:t>
      </w:r>
    </w:p>
    <w:p w:rsidR="00294FA0" w:rsidRPr="00294FA0" w:rsidRDefault="00294FA0" w:rsidP="00A8286C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Wykonawca zobowiązany jest przesłać skan faktury na adres e-mail wskazany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w ust. 9 w terminie 3 dni </w:t>
      </w:r>
      <w:r w:rsidR="003A41A6">
        <w:rPr>
          <w:rFonts w:ascii="Arial" w:eastAsiaTheme="minorHAnsi" w:hAnsi="Arial" w:cs="Arial"/>
          <w:sz w:val="22"/>
          <w:szCs w:val="22"/>
          <w:lang w:eastAsia="en-US"/>
        </w:rPr>
        <w:t xml:space="preserve">roboczych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od daty wystawienia faktury w </w:t>
      </w:r>
      <w:proofErr w:type="spellStart"/>
      <w:r w:rsidRPr="00294FA0">
        <w:rPr>
          <w:rFonts w:ascii="Arial" w:eastAsiaTheme="minorHAnsi" w:hAnsi="Arial" w:cs="Arial"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94FA0" w:rsidRPr="00294FA0" w:rsidRDefault="00294FA0" w:rsidP="008A69DE">
      <w:pPr>
        <w:numPr>
          <w:ilvl w:val="0"/>
          <w:numId w:val="29"/>
        </w:numPr>
        <w:spacing w:after="120" w:line="300" w:lineRule="auto"/>
        <w:ind w:left="425" w:hanging="42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zastrzega, że płatność nastąpi na podstawie prawidłowo wystawionej faktury. </w:t>
      </w:r>
      <w:r w:rsidR="00A31410">
        <w:rPr>
          <w:rFonts w:ascii="Arial" w:eastAsiaTheme="minorHAnsi" w:hAnsi="Arial" w:cs="Arial"/>
          <w:sz w:val="22"/>
          <w:szCs w:val="22"/>
          <w:lang w:eastAsia="en-US"/>
        </w:rPr>
        <w:br/>
      </w:r>
      <w:bookmarkStart w:id="0" w:name="_GoBack"/>
      <w:r w:rsidRPr="00294FA0">
        <w:rPr>
          <w:rFonts w:ascii="Arial" w:eastAsiaTheme="minorHAnsi" w:hAnsi="Arial" w:cs="Arial"/>
          <w:sz w:val="22"/>
          <w:szCs w:val="22"/>
          <w:lang w:eastAsia="en-US"/>
        </w:rPr>
        <w:t>Za prawidłowo wystawioną uznaje się fakturę:</w:t>
      </w:r>
    </w:p>
    <w:bookmarkEnd w:id="0"/>
    <w:p w:rsidR="00294FA0" w:rsidRPr="00A8286C" w:rsidRDefault="00294FA0" w:rsidP="00A8286C">
      <w:pPr>
        <w:pStyle w:val="Akapitzlist"/>
        <w:numPr>
          <w:ilvl w:val="1"/>
          <w:numId w:val="28"/>
        </w:numPr>
        <w:spacing w:after="200" w:line="300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286C">
        <w:rPr>
          <w:rFonts w:ascii="Arial" w:eastAsiaTheme="minorHAnsi" w:hAnsi="Arial" w:cs="Arial"/>
          <w:sz w:val="22"/>
          <w:szCs w:val="22"/>
          <w:lang w:eastAsia="en-US"/>
        </w:rPr>
        <w:t xml:space="preserve">wystawioną w </w:t>
      </w:r>
      <w:proofErr w:type="spellStart"/>
      <w:r w:rsidRPr="00A8286C">
        <w:rPr>
          <w:rFonts w:ascii="Arial" w:eastAsiaTheme="minorHAnsi" w:hAnsi="Arial" w:cs="Arial"/>
          <w:sz w:val="22"/>
          <w:szCs w:val="22"/>
          <w:lang w:eastAsia="en-US"/>
        </w:rPr>
        <w:t>KSeF</w:t>
      </w:r>
      <w:proofErr w:type="spellEnd"/>
      <w:r w:rsidRPr="00A8286C">
        <w:rPr>
          <w:rFonts w:ascii="Arial" w:eastAsiaTheme="minorHAnsi" w:hAnsi="Arial" w:cs="Arial"/>
          <w:sz w:val="22"/>
          <w:szCs w:val="22"/>
          <w:lang w:eastAsia="en-US"/>
        </w:rPr>
        <w:t xml:space="preserve"> (z wyjątkiem przypadków, kiedy faktura wystawiona jest </w:t>
      </w:r>
      <w:r w:rsidRPr="00A8286C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w czasie awarii </w:t>
      </w:r>
      <w:proofErr w:type="spellStart"/>
      <w:r w:rsidRPr="00A8286C">
        <w:rPr>
          <w:rFonts w:ascii="Arial" w:eastAsiaTheme="minorHAnsi" w:hAnsi="Arial" w:cs="Arial"/>
          <w:sz w:val="22"/>
          <w:szCs w:val="22"/>
          <w:lang w:eastAsia="en-US"/>
        </w:rPr>
        <w:t>KSeF</w:t>
      </w:r>
      <w:proofErr w:type="spellEnd"/>
      <w:r w:rsidRPr="00A8286C">
        <w:rPr>
          <w:rFonts w:ascii="Arial" w:eastAsiaTheme="minorHAnsi" w:hAnsi="Arial" w:cs="Arial"/>
          <w:sz w:val="22"/>
          <w:szCs w:val="22"/>
          <w:lang w:eastAsia="en-US"/>
        </w:rPr>
        <w:t xml:space="preserve">), gdzie w zakresie prawidłowego określenia nabywcy </w:t>
      </w:r>
      <w:r w:rsidRPr="00A8286C">
        <w:rPr>
          <w:rFonts w:ascii="Arial" w:eastAsiaTheme="minorHAnsi" w:hAnsi="Arial" w:cs="Arial"/>
          <w:sz w:val="22"/>
          <w:szCs w:val="22"/>
          <w:lang w:eastAsia="en-US"/>
        </w:rPr>
        <w:br/>
        <w:t>w polu „Podmiot2” w pozycji „JST” wpisano „1” oraz w polu „Podmiot inny/Podmiot3” wpisano NIP placówki oświatowej oraz w polu „ROLA” wpisano „8” - JST odbiorca;</w:t>
      </w:r>
    </w:p>
    <w:p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2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zawierającą w swojej treści numer Umowy, której dotyczy;</w:t>
      </w:r>
    </w:p>
    <w:p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wystawioną zgodnie z przepisami prawa oraz prawidłową pod względem formalnym </w:t>
      </w:r>
      <w:r w:rsidR="006C641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i rachunkowym;</w:t>
      </w:r>
    </w:p>
    <w:p w:rsidR="00294FA0" w:rsidRPr="00294FA0" w:rsidRDefault="00294FA0" w:rsidP="00A8286C">
      <w:pPr>
        <w:numPr>
          <w:ilvl w:val="1"/>
          <w:numId w:val="28"/>
        </w:numPr>
        <w:spacing w:after="200" w:line="300" w:lineRule="auto"/>
        <w:ind w:left="993" w:hanging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 10.</w:t>
      </w:r>
    </w:p>
    <w:p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Załączniki, które nie mogą zgodnie z obowiązującymi przepisami stanowić załącznika do faktury wystawionej w </w:t>
      </w:r>
      <w:proofErr w:type="spellStart"/>
      <w:r w:rsidRPr="00294FA0">
        <w:rPr>
          <w:rFonts w:ascii="Arial" w:eastAsiaTheme="minorHAnsi" w:hAnsi="Arial" w:cs="Arial"/>
          <w:sz w:val="22"/>
          <w:szCs w:val="22"/>
          <w:lang w:eastAsia="en-US"/>
        </w:rPr>
        <w:t>KSeF</w:t>
      </w:r>
      <w:proofErr w:type="spellEnd"/>
      <w:r w:rsidRPr="00294FA0">
        <w:rPr>
          <w:rFonts w:ascii="Arial" w:eastAsiaTheme="minorHAnsi" w:hAnsi="Arial" w:cs="Arial"/>
          <w:sz w:val="22"/>
          <w:szCs w:val="22"/>
          <w:lang w:eastAsia="en-US"/>
        </w:rPr>
        <w:t>, należy przesłać w formie elek</w:t>
      </w:r>
      <w:r w:rsidR="006C6415">
        <w:rPr>
          <w:rFonts w:ascii="Arial" w:eastAsiaTheme="minorHAnsi" w:hAnsi="Arial" w:cs="Arial"/>
          <w:sz w:val="22"/>
          <w:szCs w:val="22"/>
          <w:lang w:eastAsia="en-US"/>
        </w:rPr>
        <w:t xml:space="preserve">tronicznej w formacie pliku PDF </w:t>
      </w:r>
      <w:r w:rsidRPr="00294FA0">
        <w:rPr>
          <w:rFonts w:ascii="Arial" w:eastAsiaTheme="minorHAnsi" w:hAnsi="Arial" w:cs="Arial"/>
          <w:sz w:val="22"/>
          <w:szCs w:val="22"/>
          <w:lang w:eastAsia="en-US"/>
        </w:rPr>
        <w:t>za pośrednictwem poczty elektronicznej na adres e-mail wskazany w ust. 9 w terminie do 3 dni roboczych od otrzymania faktury, o którym mowa w ust. 8.</w:t>
      </w:r>
    </w:p>
    <w:p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 xml:space="preserve">Płatności będą dokonywane w PLN (złotych). </w:t>
      </w:r>
    </w:p>
    <w:p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Wykonawca oświadcza, że wskazany w Umowie rachunek bankowy jest rachunkiem rozliczeniowym służącym wyłącznie do celów rozliczeń z tytułu prowadzonej przez niego działalności gospodarczej.</w:t>
      </w:r>
    </w:p>
    <w:p w:rsidR="00294FA0" w:rsidRPr="00294FA0" w:rsidRDefault="00294FA0" w:rsidP="000F3653">
      <w:pPr>
        <w:numPr>
          <w:ilvl w:val="0"/>
          <w:numId w:val="29"/>
        </w:numPr>
        <w:spacing w:after="120" w:line="300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eastAsiaTheme="minorHAnsi" w:hAnsi="Arial" w:cs="Arial"/>
          <w:sz w:val="22"/>
          <w:szCs w:val="22"/>
          <w:lang w:eastAsia="en-US"/>
        </w:rPr>
        <w:t>Zamawiający oświadcza, że dokona płatności z zastosowaniem mechanizmu podzielonej płatności.</w:t>
      </w:r>
    </w:p>
    <w:p w:rsidR="00294FA0" w:rsidRPr="00294FA0" w:rsidRDefault="00294FA0" w:rsidP="00294FA0">
      <w:pPr>
        <w:numPr>
          <w:ilvl w:val="0"/>
          <w:numId w:val="29"/>
        </w:numPr>
        <w:spacing w:after="160" w:line="300" w:lineRule="auto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4FA0">
        <w:rPr>
          <w:rFonts w:ascii="Arial" w:hAnsi="Arial" w:cs="Arial"/>
          <w:sz w:val="22"/>
          <w:szCs w:val="22"/>
        </w:rPr>
        <w:t>Wykonawca nie może dokonać cesji żadnych praw i roszczeń lub przeniesienia obowiązków wynikających z Umowy na rzecz osoby trzeciej bez pisemnej zgody Zamawiającego</w:t>
      </w:r>
      <w:r w:rsidR="00634C9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6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Odpowiedzialność za niewykonanie lub nienależyte wykonanie Umowy</w:t>
      </w:r>
    </w:p>
    <w:p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</w:t>
      </w:r>
      <w:r w:rsidR="002723B4">
        <w:rPr>
          <w:rFonts w:ascii="Arial" w:hAnsi="Arial" w:cs="Arial"/>
          <w:sz w:val="22"/>
          <w:szCs w:val="22"/>
        </w:rPr>
        <w:t xml:space="preserve"> zawinionego</w:t>
      </w:r>
      <w:r w:rsidRPr="002723B4">
        <w:rPr>
          <w:rFonts w:ascii="Arial" w:hAnsi="Arial" w:cs="Arial"/>
          <w:sz w:val="22"/>
          <w:szCs w:val="22"/>
        </w:rPr>
        <w:t xml:space="preserve"> nienależytego wykonania umowy</w:t>
      </w:r>
      <w:r w:rsidR="002723B4">
        <w:rPr>
          <w:rFonts w:ascii="Arial" w:hAnsi="Arial" w:cs="Arial"/>
          <w:sz w:val="22"/>
          <w:szCs w:val="22"/>
        </w:rPr>
        <w:t xml:space="preserve"> lub braku wykonania umowy</w:t>
      </w:r>
      <w:r w:rsidRPr="002723B4">
        <w:rPr>
          <w:rFonts w:ascii="Arial" w:hAnsi="Arial" w:cs="Arial"/>
          <w:sz w:val="22"/>
          <w:szCs w:val="22"/>
        </w:rPr>
        <w:t xml:space="preserve">, o ile Wykonawca nie zrekompensował wykonania </w:t>
      </w:r>
      <w:r w:rsidR="00236D20" w:rsidRPr="002723B4">
        <w:rPr>
          <w:rFonts w:ascii="Arial" w:hAnsi="Arial" w:cs="Arial"/>
          <w:sz w:val="22"/>
          <w:szCs w:val="22"/>
        </w:rPr>
        <w:t>Przewozu</w:t>
      </w:r>
      <w:r w:rsidRPr="002723B4">
        <w:rPr>
          <w:rFonts w:ascii="Arial" w:hAnsi="Arial" w:cs="Arial"/>
          <w:sz w:val="22"/>
          <w:szCs w:val="22"/>
        </w:rPr>
        <w:t xml:space="preserve"> we własnym zakresie i w sposób uzgodniony z Zamawiającym,</w:t>
      </w:r>
      <w:r w:rsidR="002723B4">
        <w:rPr>
          <w:rFonts w:ascii="Arial" w:hAnsi="Arial" w:cs="Arial"/>
          <w:sz w:val="22"/>
          <w:szCs w:val="22"/>
        </w:rPr>
        <w:t xml:space="preserve"> strony zobowiązują się do podjęcia negocjacji celem obniżenia wynagrodzenia lub uzyskania upustu. W przypadku braku uzyskania porozumienia ww. zakresie, </w:t>
      </w:r>
      <w:r w:rsidRPr="002723B4">
        <w:rPr>
          <w:rFonts w:ascii="Arial" w:hAnsi="Arial" w:cs="Arial"/>
          <w:sz w:val="22"/>
          <w:szCs w:val="22"/>
        </w:rPr>
        <w:t xml:space="preserve">Wykonawca zobowiązuje się do zapłaty </w:t>
      </w:r>
      <w:r w:rsidR="00236D20" w:rsidRPr="002723B4">
        <w:rPr>
          <w:rFonts w:ascii="Arial" w:hAnsi="Arial" w:cs="Arial"/>
          <w:sz w:val="22"/>
          <w:szCs w:val="22"/>
        </w:rPr>
        <w:t>kary umownej w wysokości 0,</w:t>
      </w:r>
      <w:r w:rsidR="002723B4">
        <w:rPr>
          <w:rFonts w:ascii="Arial" w:hAnsi="Arial" w:cs="Arial"/>
          <w:sz w:val="22"/>
          <w:szCs w:val="22"/>
        </w:rPr>
        <w:t>5</w:t>
      </w:r>
      <w:r w:rsidR="00236D20" w:rsidRPr="002723B4">
        <w:rPr>
          <w:rFonts w:ascii="Arial" w:hAnsi="Arial" w:cs="Arial"/>
          <w:sz w:val="22"/>
          <w:szCs w:val="22"/>
        </w:rPr>
        <w:t xml:space="preserve"> % W</w:t>
      </w:r>
      <w:r w:rsidRPr="002723B4">
        <w:rPr>
          <w:rFonts w:ascii="Arial" w:hAnsi="Arial" w:cs="Arial"/>
          <w:sz w:val="22"/>
          <w:szCs w:val="22"/>
        </w:rPr>
        <w:t xml:space="preserve">ynagrodzenia </w:t>
      </w:r>
      <w:r w:rsidR="00236D20" w:rsidRPr="002723B4">
        <w:rPr>
          <w:rFonts w:ascii="Arial" w:hAnsi="Arial" w:cs="Arial"/>
          <w:sz w:val="22"/>
          <w:szCs w:val="22"/>
        </w:rPr>
        <w:t>brutto</w:t>
      </w:r>
      <w:r w:rsidRPr="002723B4">
        <w:rPr>
          <w:rFonts w:ascii="Arial" w:hAnsi="Arial" w:cs="Arial"/>
          <w:sz w:val="22"/>
          <w:szCs w:val="22"/>
        </w:rPr>
        <w:t>, za każde stwierdzone naruszenie będące wynikiem zawinionego działania lub zaniechania Wyko</w:t>
      </w:r>
      <w:r w:rsidR="00236D20" w:rsidRPr="002723B4">
        <w:rPr>
          <w:rFonts w:ascii="Arial" w:hAnsi="Arial" w:cs="Arial"/>
          <w:sz w:val="22"/>
          <w:szCs w:val="22"/>
        </w:rPr>
        <w:t xml:space="preserve">nawcy, ale nie więcej niż </w:t>
      </w:r>
      <w:r w:rsidR="002723B4">
        <w:rPr>
          <w:rFonts w:ascii="Arial" w:hAnsi="Arial" w:cs="Arial"/>
          <w:sz w:val="22"/>
          <w:szCs w:val="22"/>
        </w:rPr>
        <w:t>30</w:t>
      </w:r>
      <w:r w:rsidR="00236D20" w:rsidRPr="002723B4">
        <w:rPr>
          <w:rFonts w:ascii="Arial" w:hAnsi="Arial" w:cs="Arial"/>
          <w:sz w:val="22"/>
          <w:szCs w:val="22"/>
        </w:rPr>
        <w:t xml:space="preserve"> % W</w:t>
      </w:r>
      <w:r w:rsidRPr="002723B4">
        <w:rPr>
          <w:rFonts w:ascii="Arial" w:hAnsi="Arial" w:cs="Arial"/>
          <w:sz w:val="22"/>
          <w:szCs w:val="22"/>
        </w:rPr>
        <w:t xml:space="preserve">ynagrodzenia. </w:t>
      </w:r>
    </w:p>
    <w:p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nie może żądać zapłaty kary umownej za działania lub zaniechania Wykonawcy, na które Wykonawca nie miał wpływu. </w:t>
      </w:r>
    </w:p>
    <w:p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 odstąpienia od umowy przez Zamawiającego z winy Wykonawcy, Zamawiający jest uprawniony do naliczenia</w:t>
      </w:r>
      <w:r w:rsidR="00236D20" w:rsidRPr="002723B4">
        <w:rPr>
          <w:rFonts w:ascii="Arial" w:hAnsi="Arial" w:cs="Arial"/>
          <w:sz w:val="22"/>
          <w:szCs w:val="22"/>
        </w:rPr>
        <w:t xml:space="preserve"> kary umownej w wysokości 20 % Wynagrodzenia brutto</w:t>
      </w:r>
      <w:r w:rsidRPr="002723B4">
        <w:rPr>
          <w:rFonts w:ascii="Arial" w:hAnsi="Arial" w:cs="Arial"/>
          <w:sz w:val="22"/>
          <w:szCs w:val="22"/>
        </w:rPr>
        <w:t>.</w:t>
      </w:r>
    </w:p>
    <w:p w:rsidR="002723B4" w:rsidRDefault="00F1715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Jeżeli Wykonawca odstąpi od Umowy z winy Zamawiającego</w:t>
      </w:r>
      <w:r w:rsidR="00236D20" w:rsidRPr="002723B4">
        <w:rPr>
          <w:rFonts w:ascii="Arial" w:hAnsi="Arial" w:cs="Arial"/>
          <w:sz w:val="22"/>
          <w:szCs w:val="22"/>
        </w:rPr>
        <w:t xml:space="preserve"> lub jeżeli Zamawiający zrezygnuje </w:t>
      </w:r>
      <w:r w:rsidR="006C6415">
        <w:rPr>
          <w:rFonts w:ascii="Arial" w:hAnsi="Arial" w:cs="Arial"/>
          <w:sz w:val="22"/>
          <w:szCs w:val="22"/>
        </w:rPr>
        <w:br/>
      </w:r>
      <w:r w:rsidR="00236D20" w:rsidRPr="002723B4">
        <w:rPr>
          <w:rFonts w:ascii="Arial" w:hAnsi="Arial" w:cs="Arial"/>
          <w:sz w:val="22"/>
          <w:szCs w:val="22"/>
        </w:rPr>
        <w:t xml:space="preserve">z przewozu w terminie po dniu </w:t>
      </w:r>
      <w:r w:rsidR="008A69DE">
        <w:rPr>
          <w:rFonts w:ascii="Arial" w:hAnsi="Arial" w:cs="Arial"/>
          <w:sz w:val="22"/>
          <w:szCs w:val="22"/>
        </w:rPr>
        <w:t>[</w:t>
      </w:r>
      <w:r w:rsidR="005E096C" w:rsidRPr="002723B4">
        <w:rPr>
          <w:rFonts w:ascii="Arial" w:hAnsi="Arial" w:cs="Arial"/>
          <w:sz w:val="22"/>
          <w:szCs w:val="22"/>
          <w:highlight w:val="yellow"/>
          <w:u w:val="single"/>
        </w:rPr>
        <w:t>data połączona z datą w § 7 ust. 5</w:t>
      </w:r>
      <w:r w:rsidR="008A69DE">
        <w:rPr>
          <w:rFonts w:ascii="Arial" w:hAnsi="Arial" w:cs="Arial"/>
          <w:sz w:val="22"/>
          <w:szCs w:val="22"/>
          <w:u w:val="single"/>
        </w:rPr>
        <w:t>]</w:t>
      </w:r>
      <w:r w:rsidR="005E096C" w:rsidRPr="002723B4">
        <w:rPr>
          <w:rFonts w:ascii="Arial" w:hAnsi="Arial" w:cs="Arial"/>
          <w:sz w:val="22"/>
          <w:szCs w:val="22"/>
        </w:rPr>
        <w:t xml:space="preserve"> </w:t>
      </w:r>
      <w:r w:rsidR="00236D20" w:rsidRPr="002723B4">
        <w:rPr>
          <w:rFonts w:ascii="Arial" w:hAnsi="Arial" w:cs="Arial"/>
          <w:sz w:val="22"/>
          <w:szCs w:val="22"/>
        </w:rPr>
        <w:t xml:space="preserve"> Wykonawca </w:t>
      </w:r>
      <w:r w:rsidRPr="002723B4">
        <w:rPr>
          <w:rFonts w:ascii="Arial" w:hAnsi="Arial" w:cs="Arial"/>
          <w:sz w:val="22"/>
          <w:szCs w:val="22"/>
        </w:rPr>
        <w:t xml:space="preserve">uprawniony </w:t>
      </w:r>
      <w:r w:rsidR="00767E52" w:rsidRPr="002723B4">
        <w:rPr>
          <w:rFonts w:ascii="Arial" w:hAnsi="Arial" w:cs="Arial"/>
          <w:sz w:val="22"/>
          <w:szCs w:val="22"/>
        </w:rPr>
        <w:t xml:space="preserve">będzie </w:t>
      </w:r>
      <w:r w:rsidRPr="002723B4">
        <w:rPr>
          <w:rFonts w:ascii="Arial" w:hAnsi="Arial" w:cs="Arial"/>
          <w:sz w:val="22"/>
          <w:szCs w:val="22"/>
        </w:rPr>
        <w:t xml:space="preserve">do zatrzymania </w:t>
      </w:r>
      <w:r w:rsidR="00236D20" w:rsidRPr="002723B4">
        <w:rPr>
          <w:rFonts w:ascii="Arial" w:hAnsi="Arial" w:cs="Arial"/>
          <w:sz w:val="22"/>
          <w:szCs w:val="22"/>
        </w:rPr>
        <w:t>Z</w:t>
      </w:r>
      <w:r w:rsidRPr="002723B4">
        <w:rPr>
          <w:rFonts w:ascii="Arial" w:hAnsi="Arial" w:cs="Arial"/>
          <w:sz w:val="22"/>
          <w:szCs w:val="22"/>
        </w:rPr>
        <w:t xml:space="preserve">aliczki, o ile została pobrana, ale nie więcej niż 20 </w:t>
      </w:r>
      <w:r w:rsidR="00236D20" w:rsidRPr="002723B4">
        <w:rPr>
          <w:rFonts w:ascii="Arial" w:hAnsi="Arial" w:cs="Arial"/>
          <w:sz w:val="22"/>
          <w:szCs w:val="22"/>
        </w:rPr>
        <w:t>% W</w:t>
      </w:r>
      <w:r w:rsidRPr="002723B4">
        <w:rPr>
          <w:rFonts w:ascii="Arial" w:hAnsi="Arial" w:cs="Arial"/>
          <w:sz w:val="22"/>
          <w:szCs w:val="22"/>
        </w:rPr>
        <w:t xml:space="preserve">ynagrodzenia. Pozostałą część zaliczki Wykonawca zwraca Zamawiającemu w terminie do 14 dni od dnia odstąpienia od Umowy. </w:t>
      </w:r>
    </w:p>
    <w:p w:rsidR="002723B4" w:rsidRDefault="00236D20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Jeżeli wysokość poniesionej szkody przekracza wartość kar umownych każda ze stron może dochodzić od drugiej strony odszkodowania uzupełniającego z tytułu niewykonania bądź nienależytego wykonania zamówienia na zasadach ogólnych przewidzianych w kodeksie cywilnym. </w:t>
      </w:r>
    </w:p>
    <w:p w:rsidR="00236D20" w:rsidRPr="002723B4" w:rsidRDefault="003B54AC" w:rsidP="002723B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B54AC">
        <w:rPr>
          <w:rFonts w:ascii="Arial" w:hAnsi="Arial" w:cs="Arial"/>
          <w:sz w:val="22"/>
          <w:szCs w:val="22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  <w:r w:rsidR="00236D20" w:rsidRPr="002723B4">
        <w:rPr>
          <w:rFonts w:ascii="Arial" w:hAnsi="Arial" w:cs="Arial"/>
          <w:sz w:val="22"/>
          <w:szCs w:val="22"/>
        </w:rPr>
        <w:t xml:space="preserve"> 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36D20" w:rsidRPr="002723B4" w:rsidRDefault="00236D20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 7</w:t>
      </w:r>
    </w:p>
    <w:p w:rsidR="00236D20" w:rsidRPr="002723B4" w:rsidRDefault="00236D20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Odstąpienie od umowy, rozwiązanie umowy</w:t>
      </w:r>
    </w:p>
    <w:p w:rsidR="002723B4" w:rsidRDefault="00F1715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Niezależnie od podstaw do odstąpienia od umowy na zasadach wynikających kodeksu cywilnego, Zamawiający jest uprawniony do odstąpienia od umowy bez konieczności wzywania Wykonawcy do wykonania umowy w przypadku rażącego naruszenia warunków umowy przez Wykonawcę, których naruszenie uniemożliwia realizację przedmiotu umowy.</w:t>
      </w:r>
    </w:p>
    <w:p w:rsidR="002723B4" w:rsidRDefault="00236D20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 przypadku zawinionej przez Wykonawcę zwłoki w podstawieniu Autokaru powyżej 2 godzin od umówionego terminu, Zamawiający ma prawo odstąpić od umowy w trybie natychmiastowym, zaś Zamawiający upoważnia Wykonawcę do zastępczego wykonania umowy przez inny podmiot</w:t>
      </w:r>
      <w:r w:rsidR="00131B51">
        <w:rPr>
          <w:rFonts w:ascii="Arial" w:hAnsi="Arial" w:cs="Arial"/>
          <w:sz w:val="22"/>
          <w:szCs w:val="22"/>
        </w:rPr>
        <w:t>.</w:t>
      </w:r>
    </w:p>
    <w:p w:rsidR="002723B4" w:rsidRDefault="005E096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Umowne</w:t>
      </w:r>
      <w:r w:rsidR="00F1715C" w:rsidRPr="002723B4">
        <w:rPr>
          <w:rFonts w:ascii="Arial" w:hAnsi="Arial" w:cs="Arial"/>
          <w:sz w:val="22"/>
          <w:szCs w:val="22"/>
        </w:rPr>
        <w:t xml:space="preserve"> </w:t>
      </w:r>
      <w:r w:rsidRPr="002723B4">
        <w:rPr>
          <w:rFonts w:ascii="Arial" w:hAnsi="Arial" w:cs="Arial"/>
          <w:sz w:val="22"/>
          <w:szCs w:val="22"/>
        </w:rPr>
        <w:t>u</w:t>
      </w:r>
      <w:r w:rsidR="00F1715C" w:rsidRPr="002723B4">
        <w:rPr>
          <w:rFonts w:ascii="Arial" w:hAnsi="Arial" w:cs="Arial"/>
          <w:sz w:val="22"/>
          <w:szCs w:val="22"/>
        </w:rPr>
        <w:t>prawnienie do odstąpienia od umowy Zamawiający może wykonać w terminie do 7 dni od dnia zaistnienia przyczyny uzasadniającej odstąpienie od umowy.</w:t>
      </w:r>
    </w:p>
    <w:p w:rsidR="002723B4" w:rsidRDefault="00F1715C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Wykonawca może odstąpić od umowy na zasadach określonych w kodeksie cywilnym. </w:t>
      </w:r>
    </w:p>
    <w:p w:rsidR="00236D20" w:rsidRPr="002723B4" w:rsidRDefault="00236D20" w:rsidP="002723B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do dnia </w:t>
      </w:r>
      <w:r w:rsidRPr="002723B4">
        <w:rPr>
          <w:rFonts w:ascii="Arial" w:hAnsi="Arial" w:cs="Arial"/>
          <w:sz w:val="22"/>
          <w:szCs w:val="22"/>
          <w:highlight w:val="yellow"/>
        </w:rPr>
        <w:t>____</w:t>
      </w:r>
      <w:r w:rsidRPr="002723B4">
        <w:rPr>
          <w:rFonts w:ascii="Arial" w:hAnsi="Arial" w:cs="Arial"/>
          <w:sz w:val="22"/>
          <w:szCs w:val="22"/>
        </w:rPr>
        <w:t xml:space="preserve"> może bez żadnych negatywnych konsekwencji zrezygnować z usługi Przewozu poprzez złożenie Wykonawcy pisemnego oświadczenia o rezygnacji z usługi Przewozu. Zaliczka, o ile została wpłacona przez Zamawiającego, podlega zwrotowi w wysokości nominalnej </w:t>
      </w:r>
      <w:r w:rsidR="006C6415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 xml:space="preserve">w terminie do 7 dni od dnia złożenia ww. oświadczenia. 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§</w:t>
      </w:r>
      <w:r w:rsidR="00236D20" w:rsidRPr="002723B4">
        <w:rPr>
          <w:rFonts w:ascii="Arial" w:hAnsi="Arial" w:cs="Arial"/>
          <w:b/>
          <w:sz w:val="22"/>
          <w:szCs w:val="22"/>
        </w:rPr>
        <w:t xml:space="preserve"> 8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723B4">
        <w:rPr>
          <w:rFonts w:ascii="Arial" w:hAnsi="Arial" w:cs="Arial"/>
          <w:b/>
          <w:sz w:val="22"/>
          <w:szCs w:val="22"/>
        </w:rPr>
        <w:t>Postanowienia końcowe</w:t>
      </w:r>
    </w:p>
    <w:p w:rsidR="002723B4" w:rsidRDefault="00E315B1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1715C" w:rsidRPr="002723B4">
        <w:rPr>
          <w:rFonts w:ascii="Arial" w:hAnsi="Arial" w:cs="Arial"/>
          <w:sz w:val="22"/>
          <w:szCs w:val="22"/>
        </w:rPr>
        <w:t xml:space="preserve">reść niniejszej umowy, w tym przedmiot umowy i wysokość wynagrodzenia, stanowią informację publiczną w rozumieniu przepisów ustawy z dnia 6 września 2001 r. o dostępie do informacji publicznej. </w:t>
      </w:r>
    </w:p>
    <w:p w:rsidR="00E73146" w:rsidRDefault="00E73146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73146">
        <w:rPr>
          <w:rFonts w:ascii="Arial" w:hAnsi="Arial" w:cs="Arial"/>
          <w:sz w:val="22"/>
          <w:szCs w:val="22"/>
        </w:rPr>
        <w:t>Zamawiający</w:t>
      </w:r>
      <w:r w:rsidRPr="00E73146">
        <w:rPr>
          <w:rFonts w:ascii="Arial" w:hAnsi="Arial" w:cs="Arial"/>
          <w:b/>
          <w:sz w:val="22"/>
          <w:szCs w:val="22"/>
        </w:rPr>
        <w:t xml:space="preserve"> </w:t>
      </w:r>
      <w:r w:rsidRPr="00E73146">
        <w:rPr>
          <w:rFonts w:ascii="Arial" w:hAnsi="Arial" w:cs="Arial"/>
          <w:sz w:val="22"/>
          <w:szCs w:val="22"/>
        </w:rPr>
        <w:t xml:space="preserve">oświadcza, iż posiada status dużego przedsiębiorcy w rozumieniu </w:t>
      </w:r>
      <w:r w:rsidRPr="00E73146">
        <w:rPr>
          <w:rFonts w:ascii="Arial" w:hAnsi="Arial" w:cs="Arial"/>
          <w:sz w:val="22"/>
          <w:szCs w:val="22"/>
        </w:rPr>
        <w:br/>
        <w:t xml:space="preserve">art. 4 pkt 6 ustawy z dnia 8 marca 2013 r. o przeciwdziałaniu nadmiernym opóźnieniom </w:t>
      </w:r>
      <w:r w:rsidRPr="00E73146">
        <w:rPr>
          <w:rFonts w:ascii="Arial" w:hAnsi="Arial" w:cs="Arial"/>
          <w:sz w:val="22"/>
          <w:szCs w:val="22"/>
        </w:rPr>
        <w:br/>
        <w:t>w transakcjach handlowych.</w:t>
      </w:r>
    </w:p>
    <w:p w:rsidR="00F1715C" w:rsidRP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Osobami upoważnionymi do kontaktu w związku z realizacją Umowy, w tym zgłaszania reklamacji oraz składania oświadczeń o odstąpieniu od umowy są:</w:t>
      </w:r>
    </w:p>
    <w:p w:rsidR="00F1715C" w:rsidRPr="002723B4" w:rsidRDefault="00F1715C" w:rsidP="004E1EB8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ze strony Zamawiającego: [</w:t>
      </w:r>
      <w:r w:rsidR="00B47E7B" w:rsidRPr="004E1EB8">
        <w:rPr>
          <w:rFonts w:ascii="Arial" w:hAnsi="Arial" w:cs="Arial"/>
          <w:sz w:val="22"/>
          <w:szCs w:val="22"/>
          <w:highlight w:val="yellow"/>
        </w:rPr>
        <w:t>kierownik jednostki</w:t>
      </w:r>
      <w:r w:rsidRPr="002723B4">
        <w:rPr>
          <w:rFonts w:ascii="Arial" w:hAnsi="Arial" w:cs="Arial"/>
          <w:sz w:val="22"/>
          <w:szCs w:val="22"/>
        </w:rPr>
        <w:t xml:space="preserve">], nr telefonu </w:t>
      </w:r>
      <w:r w:rsidRPr="002723B4">
        <w:rPr>
          <w:rFonts w:ascii="Arial" w:hAnsi="Arial" w:cs="Arial"/>
          <w:sz w:val="22"/>
          <w:szCs w:val="22"/>
          <w:highlight w:val="yellow"/>
        </w:rPr>
        <w:t>_____</w:t>
      </w:r>
      <w:r w:rsidRPr="002723B4">
        <w:rPr>
          <w:rFonts w:ascii="Arial" w:hAnsi="Arial" w:cs="Arial"/>
          <w:sz w:val="22"/>
          <w:szCs w:val="22"/>
        </w:rPr>
        <w:t xml:space="preserve">, adres e-mail: </w:t>
      </w:r>
      <w:r w:rsidRPr="002723B4">
        <w:rPr>
          <w:rFonts w:ascii="Arial" w:hAnsi="Arial" w:cs="Arial"/>
          <w:sz w:val="22"/>
          <w:szCs w:val="22"/>
          <w:highlight w:val="yellow"/>
        </w:rPr>
        <w:t>_</w:t>
      </w:r>
      <w:r w:rsidR="00236D20" w:rsidRPr="002723B4">
        <w:rPr>
          <w:rFonts w:ascii="Arial" w:hAnsi="Arial" w:cs="Arial"/>
          <w:sz w:val="22"/>
          <w:szCs w:val="22"/>
          <w:highlight w:val="yellow"/>
        </w:rPr>
        <w:t>______</w:t>
      </w:r>
      <w:r w:rsidR="00236D20" w:rsidRPr="002723B4">
        <w:rPr>
          <w:rFonts w:ascii="Arial" w:hAnsi="Arial" w:cs="Arial"/>
          <w:sz w:val="22"/>
          <w:szCs w:val="22"/>
        </w:rPr>
        <w:t xml:space="preserve">; </w:t>
      </w:r>
    </w:p>
    <w:p w:rsidR="00F1715C" w:rsidRPr="002723B4" w:rsidRDefault="00F1715C" w:rsidP="002723B4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ze strony Wykonawcy: </w:t>
      </w:r>
      <w:r w:rsidRPr="002723B4">
        <w:rPr>
          <w:rFonts w:ascii="Arial" w:hAnsi="Arial" w:cs="Arial"/>
          <w:sz w:val="22"/>
          <w:szCs w:val="22"/>
          <w:highlight w:val="yellow"/>
        </w:rPr>
        <w:t>__________</w:t>
      </w:r>
    </w:p>
    <w:p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lastRenderedPageBreak/>
        <w:t xml:space="preserve">W sprawach nieuregulowanych Umową zastosowanie mają przepisy ustawy z dnia </w:t>
      </w:r>
      <w:r w:rsidR="00236D20" w:rsidRPr="002723B4">
        <w:rPr>
          <w:rFonts w:ascii="Arial" w:hAnsi="Arial" w:cs="Arial"/>
          <w:sz w:val="22"/>
          <w:szCs w:val="22"/>
        </w:rPr>
        <w:t>06 września 2001 o transporcie drogowym</w:t>
      </w:r>
      <w:r w:rsidRPr="002723B4">
        <w:rPr>
          <w:rFonts w:ascii="Arial" w:hAnsi="Arial" w:cs="Arial"/>
          <w:sz w:val="22"/>
          <w:szCs w:val="22"/>
        </w:rPr>
        <w:t xml:space="preserve"> oraz przepisy kodeksu cywilnego</w:t>
      </w:r>
      <w:r w:rsidR="00236D20" w:rsidRPr="002723B4">
        <w:rPr>
          <w:rFonts w:ascii="Arial" w:hAnsi="Arial" w:cs="Arial"/>
          <w:sz w:val="22"/>
          <w:szCs w:val="22"/>
        </w:rPr>
        <w:t xml:space="preserve">, a także rozporządzenie Parlamentu Europejskiego i Rady (UE) nr 181/20-11 z dnia 16 lutego 2011 r. dotyczące praw pasażerów </w:t>
      </w:r>
      <w:r w:rsidR="006C6415">
        <w:rPr>
          <w:rFonts w:ascii="Arial" w:hAnsi="Arial" w:cs="Arial"/>
          <w:sz w:val="22"/>
          <w:szCs w:val="22"/>
        </w:rPr>
        <w:br/>
      </w:r>
      <w:r w:rsidR="00236D20" w:rsidRPr="002723B4">
        <w:rPr>
          <w:rFonts w:ascii="Arial" w:hAnsi="Arial" w:cs="Arial"/>
          <w:sz w:val="22"/>
          <w:szCs w:val="22"/>
        </w:rPr>
        <w:t>w transporcie autobusowym i autokarowym oraz zmieniające rozporządzenie (WE) nr 2006/2004</w:t>
      </w:r>
      <w:r w:rsidRPr="002723B4">
        <w:rPr>
          <w:rFonts w:ascii="Arial" w:hAnsi="Arial" w:cs="Arial"/>
          <w:sz w:val="22"/>
          <w:szCs w:val="22"/>
        </w:rPr>
        <w:t xml:space="preserve">. </w:t>
      </w:r>
    </w:p>
    <w:p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Wszelkie zmiany do niniejszej umowy wymagają formy pi</w:t>
      </w:r>
      <w:r w:rsidR="00236D20" w:rsidRPr="002723B4">
        <w:rPr>
          <w:rFonts w:ascii="Arial" w:hAnsi="Arial" w:cs="Arial"/>
          <w:sz w:val="22"/>
          <w:szCs w:val="22"/>
        </w:rPr>
        <w:t>semnej pod rygorem nieważności.</w:t>
      </w:r>
    </w:p>
    <w:p w:rsidR="002723B4" w:rsidRDefault="00F1715C" w:rsidP="002723B4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Wszelkie spory związane z realizacją niniejszej umowy będą rozpatrywane przez Sąd </w:t>
      </w:r>
      <w:r w:rsidR="006C6415">
        <w:rPr>
          <w:rFonts w:ascii="Arial" w:hAnsi="Arial" w:cs="Arial"/>
          <w:sz w:val="22"/>
          <w:szCs w:val="22"/>
        </w:rPr>
        <w:br/>
      </w:r>
      <w:r w:rsidRPr="002723B4">
        <w:rPr>
          <w:rFonts w:ascii="Arial" w:hAnsi="Arial" w:cs="Arial"/>
          <w:sz w:val="22"/>
          <w:szCs w:val="22"/>
        </w:rPr>
        <w:t>wg właściwości Zamawiającego.</w:t>
      </w:r>
    </w:p>
    <w:p w:rsidR="00E315B1" w:rsidRPr="00E315B1" w:rsidRDefault="00E315B1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315B1">
        <w:rPr>
          <w:rFonts w:ascii="Arial" w:hAnsi="Arial" w:cs="Arial"/>
          <w:sz w:val="22"/>
          <w:szCs w:val="22"/>
        </w:rPr>
        <w:t>Wykonanie niniejszej umowy nie wiąże się z koniecznością zawarcia umowy przetwarzania danych osobowych w rozumieniu art. 28 ust. 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Dz. Urz. UE L 119 z 4 maja 2016 r.), dalej: RODO, dla których Administ</w:t>
      </w:r>
      <w:r w:rsidR="002B6F62">
        <w:rPr>
          <w:rFonts w:ascii="Arial" w:hAnsi="Arial" w:cs="Arial"/>
          <w:sz w:val="22"/>
          <w:szCs w:val="22"/>
        </w:rPr>
        <w:t xml:space="preserve">ratorem danych osobowych jest </w:t>
      </w:r>
      <w:r w:rsidRPr="002B6F62">
        <w:rPr>
          <w:rFonts w:ascii="Arial" w:hAnsi="Arial" w:cs="Arial"/>
          <w:sz w:val="22"/>
          <w:szCs w:val="22"/>
          <w:highlight w:val="green"/>
        </w:rPr>
        <w:t>[pełna nazwa placówki z dokładnym adresem]</w:t>
      </w:r>
      <w:r w:rsidRPr="00E315B1">
        <w:rPr>
          <w:rFonts w:ascii="Arial" w:hAnsi="Arial" w:cs="Arial"/>
          <w:sz w:val="22"/>
          <w:szCs w:val="22"/>
        </w:rPr>
        <w:t xml:space="preserve"> </w:t>
      </w:r>
      <w:r w:rsidR="00BC4CCF">
        <w:rPr>
          <w:rFonts w:ascii="Arial" w:hAnsi="Arial" w:cs="Arial"/>
          <w:sz w:val="22"/>
          <w:szCs w:val="22"/>
        </w:rPr>
        <w:t xml:space="preserve">, </w:t>
      </w:r>
      <w:r w:rsidRPr="00E315B1">
        <w:rPr>
          <w:rFonts w:ascii="Arial" w:hAnsi="Arial" w:cs="Arial"/>
          <w:sz w:val="22"/>
          <w:szCs w:val="22"/>
        </w:rPr>
        <w:t>(dalej: Placówka).</w:t>
      </w:r>
    </w:p>
    <w:p w:rsidR="00E315B1" w:rsidRDefault="00E315B1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315B1">
        <w:rPr>
          <w:rFonts w:ascii="Arial" w:hAnsi="Arial" w:cs="Arial"/>
          <w:sz w:val="22"/>
          <w:szCs w:val="22"/>
        </w:rPr>
        <w:t xml:space="preserve"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</w:t>
      </w:r>
      <w:r>
        <w:rPr>
          <w:rFonts w:ascii="Arial" w:hAnsi="Arial" w:cs="Arial"/>
          <w:sz w:val="22"/>
          <w:szCs w:val="22"/>
        </w:rPr>
        <w:t>strony do realizacji niniejszej umowy.</w:t>
      </w:r>
    </w:p>
    <w:p w:rsidR="005E096C" w:rsidRPr="002723B4" w:rsidRDefault="005E096C" w:rsidP="00E315B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>Wykaz załączników:</w:t>
      </w:r>
    </w:p>
    <w:p w:rsidR="005E096C" w:rsidRPr="002723B4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Plan wycieczki z określeniem miejsc docelowych – </w:t>
      </w:r>
      <w:r w:rsidRPr="002723B4">
        <w:rPr>
          <w:rFonts w:ascii="Arial" w:hAnsi="Arial" w:cs="Arial"/>
          <w:b/>
          <w:sz w:val="22"/>
          <w:szCs w:val="22"/>
        </w:rPr>
        <w:t>załącznik nr 1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:rsidR="005E096C" w:rsidRPr="002723B4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Oferta wykonawcy – </w:t>
      </w:r>
      <w:r w:rsidRPr="002723B4">
        <w:rPr>
          <w:rFonts w:ascii="Arial" w:hAnsi="Arial" w:cs="Arial"/>
          <w:b/>
          <w:sz w:val="22"/>
          <w:szCs w:val="22"/>
        </w:rPr>
        <w:t>załącznik nr 2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:rsidR="005E096C" w:rsidRDefault="005E096C" w:rsidP="002723B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Wydruk z rejestru KREPTD – </w:t>
      </w:r>
      <w:r w:rsidRPr="002723B4">
        <w:rPr>
          <w:rFonts w:ascii="Arial" w:hAnsi="Arial" w:cs="Arial"/>
          <w:b/>
          <w:sz w:val="22"/>
          <w:szCs w:val="22"/>
        </w:rPr>
        <w:t>załącznik nr 3</w:t>
      </w:r>
      <w:r w:rsidRPr="002723B4">
        <w:rPr>
          <w:rFonts w:ascii="Arial" w:hAnsi="Arial" w:cs="Arial"/>
          <w:sz w:val="22"/>
          <w:szCs w:val="22"/>
        </w:rPr>
        <w:t xml:space="preserve"> </w:t>
      </w:r>
    </w:p>
    <w:p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096C" w:rsidRPr="002723B4" w:rsidRDefault="005E096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096C" w:rsidRPr="002723B4" w:rsidRDefault="005E096C" w:rsidP="00E315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723B4">
        <w:rPr>
          <w:rFonts w:ascii="Arial" w:hAnsi="Arial" w:cs="Arial"/>
          <w:sz w:val="22"/>
          <w:szCs w:val="22"/>
        </w:rPr>
        <w:t xml:space="preserve">ZAMAWIAJĄCY </w:t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</w:r>
      <w:r w:rsidRPr="002723B4">
        <w:rPr>
          <w:rFonts w:ascii="Arial" w:hAnsi="Arial" w:cs="Arial"/>
          <w:sz w:val="22"/>
          <w:szCs w:val="22"/>
        </w:rPr>
        <w:tab/>
        <w:t xml:space="preserve">WYKONAWCA </w:t>
      </w:r>
    </w:p>
    <w:p w:rsidR="00F1715C" w:rsidRPr="002723B4" w:rsidRDefault="00F1715C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B79" w:rsidRPr="002723B4" w:rsidRDefault="00213B79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10F4" w:rsidRPr="002723B4" w:rsidRDefault="000310F4" w:rsidP="002723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61728" w:rsidRPr="002723B4" w:rsidRDefault="00161728" w:rsidP="002723B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61728" w:rsidRPr="002723B4" w:rsidSect="00740C73">
      <w:headerReference w:type="default" r:id="rId7"/>
      <w:footerReference w:type="even" r:id="rId8"/>
      <w:footerReference w:type="default" r:id="rId9"/>
      <w:pgSz w:w="12240" w:h="15840"/>
      <w:pgMar w:top="1134" w:right="1077" w:bottom="1134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E4" w:rsidRDefault="007C09E4">
      <w:r>
        <w:separator/>
      </w:r>
    </w:p>
  </w:endnote>
  <w:endnote w:type="continuationSeparator" w:id="0">
    <w:p w:rsidR="007C09E4" w:rsidRDefault="007C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48" w:rsidRDefault="00450548" w:rsidP="00EF2A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548" w:rsidRDefault="004505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859262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253C" w:rsidRPr="00C2253C" w:rsidRDefault="00C2253C">
            <w:pPr>
              <w:pStyle w:val="Stopka"/>
              <w:jc w:val="right"/>
              <w:rPr>
                <w:sz w:val="16"/>
                <w:szCs w:val="16"/>
              </w:rPr>
            </w:pPr>
            <w:r w:rsidRPr="00C2253C">
              <w:rPr>
                <w:sz w:val="16"/>
                <w:szCs w:val="16"/>
              </w:rPr>
              <w:t xml:space="preserve">Strona </w:t>
            </w:r>
            <w:r w:rsidRPr="00C2253C">
              <w:rPr>
                <w:b/>
                <w:bCs/>
                <w:sz w:val="16"/>
                <w:szCs w:val="16"/>
              </w:rPr>
              <w:fldChar w:fldCharType="begin"/>
            </w:r>
            <w:r w:rsidRPr="00C2253C">
              <w:rPr>
                <w:b/>
                <w:bCs/>
                <w:sz w:val="16"/>
                <w:szCs w:val="16"/>
              </w:rPr>
              <w:instrText>PAGE</w:instrText>
            </w:r>
            <w:r w:rsidRPr="00C2253C">
              <w:rPr>
                <w:b/>
                <w:bCs/>
                <w:sz w:val="16"/>
                <w:szCs w:val="16"/>
              </w:rPr>
              <w:fldChar w:fldCharType="separate"/>
            </w:r>
            <w:r w:rsidR="008A69DE">
              <w:rPr>
                <w:b/>
                <w:bCs/>
                <w:noProof/>
                <w:sz w:val="16"/>
                <w:szCs w:val="16"/>
              </w:rPr>
              <w:t>5</w:t>
            </w:r>
            <w:r w:rsidRPr="00C2253C">
              <w:rPr>
                <w:b/>
                <w:bCs/>
                <w:sz w:val="16"/>
                <w:szCs w:val="16"/>
              </w:rPr>
              <w:fldChar w:fldCharType="end"/>
            </w:r>
            <w:r w:rsidRPr="00C2253C">
              <w:rPr>
                <w:sz w:val="16"/>
                <w:szCs w:val="16"/>
              </w:rPr>
              <w:t xml:space="preserve"> z </w:t>
            </w:r>
            <w:r w:rsidRPr="00C2253C">
              <w:rPr>
                <w:b/>
                <w:bCs/>
                <w:sz w:val="16"/>
                <w:szCs w:val="16"/>
              </w:rPr>
              <w:fldChar w:fldCharType="begin"/>
            </w:r>
            <w:r w:rsidRPr="00C2253C">
              <w:rPr>
                <w:b/>
                <w:bCs/>
                <w:sz w:val="16"/>
                <w:szCs w:val="16"/>
              </w:rPr>
              <w:instrText>NUMPAGES</w:instrText>
            </w:r>
            <w:r w:rsidRPr="00C2253C">
              <w:rPr>
                <w:b/>
                <w:bCs/>
                <w:sz w:val="16"/>
                <w:szCs w:val="16"/>
              </w:rPr>
              <w:fldChar w:fldCharType="separate"/>
            </w:r>
            <w:r w:rsidR="008A69DE">
              <w:rPr>
                <w:b/>
                <w:bCs/>
                <w:noProof/>
                <w:sz w:val="16"/>
                <w:szCs w:val="16"/>
              </w:rPr>
              <w:t>7</w:t>
            </w:r>
            <w:r w:rsidRPr="00C2253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723B4" w:rsidRDefault="00272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E4" w:rsidRDefault="007C09E4">
      <w:r>
        <w:separator/>
      </w:r>
    </w:p>
  </w:footnote>
  <w:footnote w:type="continuationSeparator" w:id="0">
    <w:p w:rsidR="007C09E4" w:rsidRDefault="007C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3C" w:rsidRPr="00C2253C" w:rsidRDefault="00C2253C" w:rsidP="00C2253C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DBFO 04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B5"/>
    <w:multiLevelType w:val="hybridMultilevel"/>
    <w:tmpl w:val="3BB032D6"/>
    <w:lvl w:ilvl="0" w:tplc="A4CA4E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EA6424"/>
    <w:multiLevelType w:val="hybridMultilevel"/>
    <w:tmpl w:val="5BA4267C"/>
    <w:lvl w:ilvl="0" w:tplc="D6F03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306"/>
    <w:multiLevelType w:val="multilevel"/>
    <w:tmpl w:val="0F8A5D5E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08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1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3" w15:restartNumberingAfterBreak="0">
    <w:nsid w:val="09C73E4E"/>
    <w:multiLevelType w:val="hybridMultilevel"/>
    <w:tmpl w:val="B344EB6C"/>
    <w:lvl w:ilvl="0" w:tplc="12187C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49B1"/>
    <w:multiLevelType w:val="hybridMultilevel"/>
    <w:tmpl w:val="5ACA8A5A"/>
    <w:lvl w:ilvl="0" w:tplc="6846B3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F73D4F"/>
    <w:multiLevelType w:val="hybridMultilevel"/>
    <w:tmpl w:val="05828EF8"/>
    <w:lvl w:ilvl="0" w:tplc="0CEAC5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DA10C7F"/>
    <w:multiLevelType w:val="hybridMultilevel"/>
    <w:tmpl w:val="C268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265F6"/>
    <w:multiLevelType w:val="hybridMultilevel"/>
    <w:tmpl w:val="769CB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75C"/>
    <w:multiLevelType w:val="hybridMultilevel"/>
    <w:tmpl w:val="108C2A38"/>
    <w:lvl w:ilvl="0" w:tplc="B3D8023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8BA4374"/>
    <w:multiLevelType w:val="hybridMultilevel"/>
    <w:tmpl w:val="CAD0472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7B4"/>
    <w:multiLevelType w:val="hybridMultilevel"/>
    <w:tmpl w:val="483E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95835"/>
    <w:multiLevelType w:val="hybridMultilevel"/>
    <w:tmpl w:val="8E7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A3A02"/>
    <w:multiLevelType w:val="hybridMultilevel"/>
    <w:tmpl w:val="D95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648DA"/>
    <w:multiLevelType w:val="hybridMultilevel"/>
    <w:tmpl w:val="994C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4B51"/>
    <w:multiLevelType w:val="hybridMultilevel"/>
    <w:tmpl w:val="E9A4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A6872"/>
    <w:multiLevelType w:val="multilevel"/>
    <w:tmpl w:val="552E1F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4" w:hanging="42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3C507677"/>
    <w:multiLevelType w:val="hybridMultilevel"/>
    <w:tmpl w:val="A1605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37A"/>
    <w:multiLevelType w:val="hybridMultilevel"/>
    <w:tmpl w:val="94FE6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23DB"/>
    <w:multiLevelType w:val="hybridMultilevel"/>
    <w:tmpl w:val="622E0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055C9"/>
    <w:multiLevelType w:val="multilevel"/>
    <w:tmpl w:val="EBDE4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 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B26470F"/>
    <w:multiLevelType w:val="hybridMultilevel"/>
    <w:tmpl w:val="757C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36FC"/>
    <w:multiLevelType w:val="hybridMultilevel"/>
    <w:tmpl w:val="10665D20"/>
    <w:lvl w:ilvl="0" w:tplc="F6FCAE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0E45"/>
    <w:multiLevelType w:val="hybridMultilevel"/>
    <w:tmpl w:val="2202F700"/>
    <w:lvl w:ilvl="0" w:tplc="1B8AC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53F24"/>
    <w:multiLevelType w:val="hybridMultilevel"/>
    <w:tmpl w:val="BEA66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74B08"/>
    <w:multiLevelType w:val="hybridMultilevel"/>
    <w:tmpl w:val="A328A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215A0"/>
    <w:multiLevelType w:val="hybridMultilevel"/>
    <w:tmpl w:val="C178D3B2"/>
    <w:lvl w:ilvl="0" w:tplc="BB8205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632A6"/>
    <w:multiLevelType w:val="hybridMultilevel"/>
    <w:tmpl w:val="DACE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1A66"/>
    <w:multiLevelType w:val="hybridMultilevel"/>
    <w:tmpl w:val="730E6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27"/>
  </w:num>
  <w:num w:numId="12">
    <w:abstractNumId w:val="0"/>
  </w:num>
  <w:num w:numId="13">
    <w:abstractNumId w:val="20"/>
  </w:num>
  <w:num w:numId="14">
    <w:abstractNumId w:val="23"/>
  </w:num>
  <w:num w:numId="15">
    <w:abstractNumId w:val="6"/>
  </w:num>
  <w:num w:numId="16">
    <w:abstractNumId w:val="7"/>
  </w:num>
  <w:num w:numId="17">
    <w:abstractNumId w:val="26"/>
  </w:num>
  <w:num w:numId="18">
    <w:abstractNumId w:val="22"/>
  </w:num>
  <w:num w:numId="19">
    <w:abstractNumId w:val="13"/>
  </w:num>
  <w:num w:numId="20">
    <w:abstractNumId w:val="16"/>
  </w:num>
  <w:num w:numId="21">
    <w:abstractNumId w:val="9"/>
  </w:num>
  <w:num w:numId="22">
    <w:abstractNumId w:val="21"/>
  </w:num>
  <w:num w:numId="23">
    <w:abstractNumId w:val="4"/>
  </w:num>
  <w:num w:numId="24">
    <w:abstractNumId w:val="5"/>
  </w:num>
  <w:num w:numId="25">
    <w:abstractNumId w:val="11"/>
  </w:num>
  <w:num w:numId="26">
    <w:abstractNumId w:val="8"/>
  </w:num>
  <w:num w:numId="27">
    <w:abstractNumId w:val="10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79"/>
    <w:rsid w:val="000066D1"/>
    <w:rsid w:val="00011AEB"/>
    <w:rsid w:val="00020A84"/>
    <w:rsid w:val="000310F4"/>
    <w:rsid w:val="00033B0D"/>
    <w:rsid w:val="00057CA6"/>
    <w:rsid w:val="00072587"/>
    <w:rsid w:val="00073C9A"/>
    <w:rsid w:val="00077D10"/>
    <w:rsid w:val="00084378"/>
    <w:rsid w:val="00090447"/>
    <w:rsid w:val="000A6C9A"/>
    <w:rsid w:val="000E7D25"/>
    <w:rsid w:val="000F1217"/>
    <w:rsid w:val="000F3653"/>
    <w:rsid w:val="00131B51"/>
    <w:rsid w:val="001436FF"/>
    <w:rsid w:val="001552A1"/>
    <w:rsid w:val="00161324"/>
    <w:rsid w:val="00161728"/>
    <w:rsid w:val="00171B9F"/>
    <w:rsid w:val="00174389"/>
    <w:rsid w:val="00177057"/>
    <w:rsid w:val="00181249"/>
    <w:rsid w:val="00196A1B"/>
    <w:rsid w:val="001A33F2"/>
    <w:rsid w:val="001C23F2"/>
    <w:rsid w:val="001F1189"/>
    <w:rsid w:val="001F5A1E"/>
    <w:rsid w:val="002126AF"/>
    <w:rsid w:val="00213B79"/>
    <w:rsid w:val="002222AA"/>
    <w:rsid w:val="00236D20"/>
    <w:rsid w:val="00253F1D"/>
    <w:rsid w:val="002723B4"/>
    <w:rsid w:val="00294FA0"/>
    <w:rsid w:val="002A57D3"/>
    <w:rsid w:val="002B6F62"/>
    <w:rsid w:val="002C3176"/>
    <w:rsid w:val="00313134"/>
    <w:rsid w:val="0032463A"/>
    <w:rsid w:val="00325515"/>
    <w:rsid w:val="00354EF6"/>
    <w:rsid w:val="00360DAD"/>
    <w:rsid w:val="00370C63"/>
    <w:rsid w:val="00397E82"/>
    <w:rsid w:val="003A41A6"/>
    <w:rsid w:val="003A57E5"/>
    <w:rsid w:val="003B54AC"/>
    <w:rsid w:val="003D475A"/>
    <w:rsid w:val="003D5006"/>
    <w:rsid w:val="003E03F8"/>
    <w:rsid w:val="003E60E2"/>
    <w:rsid w:val="0041279D"/>
    <w:rsid w:val="00425368"/>
    <w:rsid w:val="00446574"/>
    <w:rsid w:val="00450548"/>
    <w:rsid w:val="00456AC7"/>
    <w:rsid w:val="00466E34"/>
    <w:rsid w:val="004C3E75"/>
    <w:rsid w:val="004D7042"/>
    <w:rsid w:val="004E1EB8"/>
    <w:rsid w:val="005310B7"/>
    <w:rsid w:val="00535397"/>
    <w:rsid w:val="0059610D"/>
    <w:rsid w:val="005B3E68"/>
    <w:rsid w:val="005B5CBE"/>
    <w:rsid w:val="005C2B9B"/>
    <w:rsid w:val="005C7B35"/>
    <w:rsid w:val="005D1E74"/>
    <w:rsid w:val="005D45E4"/>
    <w:rsid w:val="005E096C"/>
    <w:rsid w:val="0060246F"/>
    <w:rsid w:val="00603101"/>
    <w:rsid w:val="00611F30"/>
    <w:rsid w:val="00615148"/>
    <w:rsid w:val="006277ED"/>
    <w:rsid w:val="00630AA2"/>
    <w:rsid w:val="00634C93"/>
    <w:rsid w:val="00642F97"/>
    <w:rsid w:val="006453DB"/>
    <w:rsid w:val="00684709"/>
    <w:rsid w:val="00685AD8"/>
    <w:rsid w:val="006A1DB4"/>
    <w:rsid w:val="006A6D0D"/>
    <w:rsid w:val="006B7F28"/>
    <w:rsid w:val="006C6415"/>
    <w:rsid w:val="006E537C"/>
    <w:rsid w:val="00701007"/>
    <w:rsid w:val="00705734"/>
    <w:rsid w:val="00732200"/>
    <w:rsid w:val="007335F0"/>
    <w:rsid w:val="0073520A"/>
    <w:rsid w:val="00740C73"/>
    <w:rsid w:val="00761B73"/>
    <w:rsid w:val="00767E52"/>
    <w:rsid w:val="007801AB"/>
    <w:rsid w:val="007868A1"/>
    <w:rsid w:val="00786BD9"/>
    <w:rsid w:val="007C09E4"/>
    <w:rsid w:val="007F237D"/>
    <w:rsid w:val="00804F78"/>
    <w:rsid w:val="00806641"/>
    <w:rsid w:val="008078B1"/>
    <w:rsid w:val="008337F9"/>
    <w:rsid w:val="008339AE"/>
    <w:rsid w:val="00835002"/>
    <w:rsid w:val="00836947"/>
    <w:rsid w:val="008472C1"/>
    <w:rsid w:val="00875C6D"/>
    <w:rsid w:val="008855E5"/>
    <w:rsid w:val="00893152"/>
    <w:rsid w:val="008A69DE"/>
    <w:rsid w:val="008C2C6D"/>
    <w:rsid w:val="008E3EBC"/>
    <w:rsid w:val="008F3740"/>
    <w:rsid w:val="008F469D"/>
    <w:rsid w:val="008F55A0"/>
    <w:rsid w:val="0091534D"/>
    <w:rsid w:val="00915B4B"/>
    <w:rsid w:val="0092774D"/>
    <w:rsid w:val="0093159B"/>
    <w:rsid w:val="00935201"/>
    <w:rsid w:val="00981DDC"/>
    <w:rsid w:val="00991360"/>
    <w:rsid w:val="009A0E41"/>
    <w:rsid w:val="009A740D"/>
    <w:rsid w:val="009B0745"/>
    <w:rsid w:val="009C3DB2"/>
    <w:rsid w:val="009F0C07"/>
    <w:rsid w:val="00A30195"/>
    <w:rsid w:val="00A31410"/>
    <w:rsid w:val="00A4045F"/>
    <w:rsid w:val="00A54BAA"/>
    <w:rsid w:val="00A5729F"/>
    <w:rsid w:val="00A60F02"/>
    <w:rsid w:val="00A8016C"/>
    <w:rsid w:val="00A8105C"/>
    <w:rsid w:val="00A8286C"/>
    <w:rsid w:val="00A903C5"/>
    <w:rsid w:val="00AA23B5"/>
    <w:rsid w:val="00AB6EC5"/>
    <w:rsid w:val="00AC6A6A"/>
    <w:rsid w:val="00AD2686"/>
    <w:rsid w:val="00B0533A"/>
    <w:rsid w:val="00B10694"/>
    <w:rsid w:val="00B1431E"/>
    <w:rsid w:val="00B47E7B"/>
    <w:rsid w:val="00B83A83"/>
    <w:rsid w:val="00BA364D"/>
    <w:rsid w:val="00BC4CCF"/>
    <w:rsid w:val="00BC6749"/>
    <w:rsid w:val="00BD02FE"/>
    <w:rsid w:val="00BE1F88"/>
    <w:rsid w:val="00BE2E1A"/>
    <w:rsid w:val="00C0085C"/>
    <w:rsid w:val="00C2253C"/>
    <w:rsid w:val="00C35F9E"/>
    <w:rsid w:val="00C43B44"/>
    <w:rsid w:val="00C440F8"/>
    <w:rsid w:val="00C45A53"/>
    <w:rsid w:val="00C45E7D"/>
    <w:rsid w:val="00C675E1"/>
    <w:rsid w:val="00C71B9C"/>
    <w:rsid w:val="00CB233F"/>
    <w:rsid w:val="00CB42F6"/>
    <w:rsid w:val="00CB7AB3"/>
    <w:rsid w:val="00CC5BCD"/>
    <w:rsid w:val="00CD4802"/>
    <w:rsid w:val="00CE1A8E"/>
    <w:rsid w:val="00CE25D3"/>
    <w:rsid w:val="00CF72EF"/>
    <w:rsid w:val="00D31F98"/>
    <w:rsid w:val="00D356CC"/>
    <w:rsid w:val="00D56469"/>
    <w:rsid w:val="00D63D64"/>
    <w:rsid w:val="00D63FAF"/>
    <w:rsid w:val="00D7236B"/>
    <w:rsid w:val="00D75D5E"/>
    <w:rsid w:val="00D7751D"/>
    <w:rsid w:val="00D85D5C"/>
    <w:rsid w:val="00D90567"/>
    <w:rsid w:val="00DA1287"/>
    <w:rsid w:val="00DB1D7C"/>
    <w:rsid w:val="00DE20CD"/>
    <w:rsid w:val="00DE2630"/>
    <w:rsid w:val="00DF5801"/>
    <w:rsid w:val="00E1367C"/>
    <w:rsid w:val="00E315B1"/>
    <w:rsid w:val="00E434BE"/>
    <w:rsid w:val="00E4593C"/>
    <w:rsid w:val="00E73146"/>
    <w:rsid w:val="00E82D18"/>
    <w:rsid w:val="00E83091"/>
    <w:rsid w:val="00EB06C2"/>
    <w:rsid w:val="00EC0C27"/>
    <w:rsid w:val="00EE0BC7"/>
    <w:rsid w:val="00EE41DD"/>
    <w:rsid w:val="00EF0E57"/>
    <w:rsid w:val="00EF2A0B"/>
    <w:rsid w:val="00EF62C8"/>
    <w:rsid w:val="00F006FC"/>
    <w:rsid w:val="00F1715C"/>
    <w:rsid w:val="00F22404"/>
    <w:rsid w:val="00F45AC5"/>
    <w:rsid w:val="00F46070"/>
    <w:rsid w:val="00F673B2"/>
    <w:rsid w:val="00F80BC9"/>
    <w:rsid w:val="00F91988"/>
    <w:rsid w:val="00FD6BBF"/>
    <w:rsid w:val="00FE0DF9"/>
    <w:rsid w:val="00FE2059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B65A"/>
  <w15:chartTrackingRefBased/>
  <w15:docId w15:val="{F4B025D2-DD8C-4FE2-A396-E403095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2A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F2A0B"/>
  </w:style>
  <w:style w:type="paragraph" w:styleId="Nagwek">
    <w:name w:val="header"/>
    <w:basedOn w:val="Normalny"/>
    <w:rsid w:val="00EF2A0B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8339AE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4593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16172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767E52"/>
    <w:pPr>
      <w:suppressAutoHyphens/>
      <w:ind w:left="720"/>
      <w:contextualSpacing/>
    </w:pPr>
    <w:rPr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23B4"/>
    <w:rPr>
      <w:sz w:val="24"/>
      <w:szCs w:val="24"/>
    </w:rPr>
  </w:style>
  <w:style w:type="paragraph" w:styleId="Bezodstpw">
    <w:name w:val="No Spacing"/>
    <w:uiPriority w:val="1"/>
    <w:qFormat/>
    <w:rsid w:val="007F23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A60F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F02"/>
    <w:pPr>
      <w:suppressAutoHyphens/>
    </w:pPr>
    <w:rPr>
      <w:kern w:val="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A60F02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2379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DBFO Mokotów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dpi</dc:creator>
  <cp:keywords/>
  <cp:lastModifiedBy>Stanisław Rudowski</cp:lastModifiedBy>
  <cp:revision>11</cp:revision>
  <cp:lastPrinted>2019-08-22T06:19:00Z</cp:lastPrinted>
  <dcterms:created xsi:type="dcterms:W3CDTF">2026-04-27T09:51:00Z</dcterms:created>
  <dcterms:modified xsi:type="dcterms:W3CDTF">2026-05-06T08:10:00Z</dcterms:modified>
</cp:coreProperties>
</file>